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E1" w:rsidRPr="00481DE1" w:rsidRDefault="00481DE1" w:rsidP="00651BBB">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val="ru-RU" w:eastAsia="ru-RU"/>
        </w:rPr>
      </w:pPr>
      <w:r w:rsidRPr="00481DE1">
        <w:rPr>
          <w:rFonts w:ascii="Times New Roman" w:eastAsia="Times New Roman" w:hAnsi="Times New Roman"/>
          <w:b/>
          <w:bCs/>
          <w:color w:val="000000"/>
          <w:sz w:val="24"/>
          <w:szCs w:val="24"/>
          <w:highlight w:val="cyan"/>
          <w:lang w:val="ru-RU" w:eastAsia="ru-RU"/>
        </w:rPr>
        <w:t>Документы, определяющие нормативно-правовую и информационную основу преподавания английского язык</w:t>
      </w:r>
      <w:proofErr w:type="gramStart"/>
      <w:r w:rsidRPr="00481DE1">
        <w:rPr>
          <w:rFonts w:ascii="Times New Roman" w:eastAsia="Times New Roman" w:hAnsi="Times New Roman"/>
          <w:b/>
          <w:bCs/>
          <w:color w:val="000000"/>
          <w:sz w:val="24"/>
          <w:szCs w:val="24"/>
          <w:highlight w:val="cyan"/>
          <w:lang w:val="ru-RU" w:eastAsia="ru-RU"/>
        </w:rPr>
        <w:t>а</w:t>
      </w:r>
      <w:r w:rsidR="00651BBB" w:rsidRPr="00651BBB">
        <w:rPr>
          <w:rFonts w:ascii="Times New Roman" w:eastAsia="Times New Roman" w:hAnsi="Times New Roman"/>
          <w:b/>
          <w:bCs/>
          <w:color w:val="000000"/>
          <w:sz w:val="24"/>
          <w:szCs w:val="24"/>
          <w:highlight w:val="cyan"/>
          <w:lang w:val="ru-RU" w:eastAsia="ru-RU"/>
        </w:rPr>
        <w:t>-</w:t>
      </w:r>
      <w:proofErr w:type="gramEnd"/>
      <w:r w:rsidR="00656D11">
        <w:rPr>
          <w:rFonts w:ascii="Times New Roman" w:eastAsia="Times New Roman" w:hAnsi="Times New Roman"/>
          <w:b/>
          <w:bCs/>
          <w:color w:val="000000"/>
          <w:sz w:val="24"/>
          <w:szCs w:val="24"/>
          <w:highlight w:val="cyan"/>
          <w:lang w:val="ru-RU" w:eastAsia="ru-RU"/>
        </w:rPr>
        <w:t xml:space="preserve"> </w:t>
      </w:r>
      <w:r w:rsidR="00651BBB" w:rsidRPr="00651BBB">
        <w:rPr>
          <w:rFonts w:ascii="Times New Roman" w:eastAsia="Times New Roman" w:hAnsi="Times New Roman"/>
          <w:b/>
          <w:bCs/>
          <w:color w:val="000000"/>
          <w:sz w:val="24"/>
          <w:szCs w:val="24"/>
          <w:highlight w:val="cyan"/>
          <w:lang w:val="ru-RU" w:eastAsia="ru-RU"/>
        </w:rPr>
        <w:t xml:space="preserve">отдельная </w:t>
      </w:r>
      <w:r w:rsidR="00656D11" w:rsidRPr="00651BBB">
        <w:rPr>
          <w:rFonts w:ascii="Times New Roman" w:eastAsia="Times New Roman" w:hAnsi="Times New Roman"/>
          <w:b/>
          <w:bCs/>
          <w:color w:val="000000"/>
          <w:sz w:val="24"/>
          <w:szCs w:val="24"/>
          <w:highlight w:val="cyan"/>
          <w:lang w:val="ru-RU" w:eastAsia="ru-RU"/>
        </w:rPr>
        <w:t>вкладка</w:t>
      </w:r>
    </w:p>
    <w:p w:rsidR="00481DE1" w:rsidRPr="00481DE1" w:rsidRDefault="00481DE1" w:rsidP="002A68AC">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color w:val="000000"/>
          <w:sz w:val="24"/>
          <w:szCs w:val="24"/>
          <w:lang w:val="ru-RU" w:eastAsia="ru-RU"/>
        </w:rPr>
        <w:t>Приказ Минобразования России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81DE1" w:rsidRPr="00481DE1" w:rsidRDefault="00481DE1" w:rsidP="002A68AC">
      <w:pPr>
        <w:shd w:val="clear" w:color="auto" w:fill="FFFFFF"/>
        <w:spacing w:before="100" w:beforeAutospacing="1" w:after="0" w:line="240" w:lineRule="auto"/>
        <w:jc w:val="both"/>
        <w:rPr>
          <w:rFonts w:ascii="Times New Roman" w:eastAsia="Times New Roman" w:hAnsi="Times New Roman"/>
          <w:sz w:val="24"/>
          <w:szCs w:val="24"/>
          <w:lang w:val="ru-RU" w:eastAsia="ru-RU"/>
        </w:rPr>
      </w:pPr>
      <w:hyperlink r:id="rId8" w:history="1">
        <w:r w:rsidRPr="002A68AC">
          <w:rPr>
            <w:rFonts w:ascii="Times New Roman" w:eastAsia="Times New Roman" w:hAnsi="Times New Roman"/>
            <w:sz w:val="24"/>
            <w:szCs w:val="24"/>
            <w:u w:val="single"/>
            <w:lang w:val="ru-RU" w:eastAsia="ru-RU"/>
          </w:rPr>
          <w:t>http://www.edu.ru/db/mo/Data/d_04/1089.html</w:t>
        </w:r>
      </w:hyperlink>
      <w:r w:rsidRPr="00481DE1">
        <w:rPr>
          <w:rFonts w:ascii="Times New Roman" w:eastAsia="Times New Roman" w:hAnsi="Times New Roman"/>
          <w:sz w:val="24"/>
          <w:szCs w:val="24"/>
          <w:lang w:val="ru-RU" w:eastAsia="ru-RU"/>
        </w:rPr>
        <w:t>.</w:t>
      </w:r>
    </w:p>
    <w:p w:rsidR="00481DE1" w:rsidRPr="00481DE1" w:rsidRDefault="00481DE1" w:rsidP="002A68AC">
      <w:pPr>
        <w:numPr>
          <w:ilvl w:val="0"/>
          <w:numId w:val="2"/>
        </w:numPr>
        <w:shd w:val="clear" w:color="auto" w:fill="FFFFFF"/>
        <w:spacing w:before="100" w:beforeAutospacing="1" w:after="100" w:afterAutospacing="1" w:line="240" w:lineRule="auto"/>
        <w:jc w:val="both"/>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Федеральный компонент государственного стандарта общего образования.</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sz w:val="24"/>
          <w:szCs w:val="24"/>
          <w:lang w:val="ru-RU" w:eastAsia="ru-RU"/>
        </w:rPr>
      </w:pPr>
      <w:hyperlink r:id="rId9" w:history="1">
        <w:r w:rsidRPr="002A68AC">
          <w:rPr>
            <w:rFonts w:ascii="Times New Roman" w:eastAsia="Times New Roman" w:hAnsi="Times New Roman"/>
            <w:sz w:val="24"/>
            <w:szCs w:val="24"/>
            <w:u w:val="single"/>
            <w:lang w:val="ru-RU" w:eastAsia="ru-RU"/>
          </w:rPr>
          <w:t>http://www.school.edu.ru/dok_edu.asp</w:t>
        </w:r>
      </w:hyperlink>
    </w:p>
    <w:p w:rsidR="00481DE1" w:rsidRPr="00481DE1" w:rsidRDefault="00481DE1" w:rsidP="002A68AC">
      <w:pPr>
        <w:numPr>
          <w:ilvl w:val="0"/>
          <w:numId w:val="3"/>
        </w:numPr>
        <w:shd w:val="clear" w:color="auto" w:fill="FFFFFF"/>
        <w:spacing w:after="0" w:line="240" w:lineRule="auto"/>
        <w:jc w:val="both"/>
        <w:rPr>
          <w:rFonts w:ascii="Times New Roman" w:eastAsia="Times New Roman" w:hAnsi="Times New Roman"/>
          <w:color w:val="000000"/>
          <w:sz w:val="24"/>
          <w:szCs w:val="24"/>
          <w:lang w:val="ru-RU" w:eastAsia="ru-RU"/>
        </w:rPr>
      </w:pPr>
      <w:r w:rsidRPr="002A68AC">
        <w:rPr>
          <w:rFonts w:ascii="Times New Roman" w:eastAsia="Times New Roman" w:hAnsi="Times New Roman"/>
          <w:color w:val="000000"/>
          <w:sz w:val="24"/>
          <w:szCs w:val="24"/>
          <w:lang w:val="ru-RU" w:eastAsia="ru-RU"/>
        </w:rPr>
        <w:t>Приказ Министерства образования Российской Федерации от 9 марта 2004 г. №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81DE1" w:rsidRPr="00481DE1" w:rsidRDefault="00481DE1" w:rsidP="002A68AC">
      <w:pPr>
        <w:numPr>
          <w:ilvl w:val="0"/>
          <w:numId w:val="3"/>
        </w:numPr>
        <w:shd w:val="clear" w:color="auto" w:fill="FFFFFF"/>
        <w:spacing w:after="0" w:line="240" w:lineRule="auto"/>
        <w:jc w:val="both"/>
        <w:rPr>
          <w:rFonts w:ascii="Times New Roman" w:eastAsia="Times New Roman" w:hAnsi="Times New Roman"/>
          <w:color w:val="000000"/>
          <w:sz w:val="24"/>
          <w:szCs w:val="24"/>
          <w:lang w:val="ru-RU" w:eastAsia="ru-RU"/>
        </w:rPr>
      </w:pPr>
      <w:proofErr w:type="gramStart"/>
      <w:r w:rsidRPr="00481DE1">
        <w:rPr>
          <w:rFonts w:ascii="Times New Roman" w:eastAsia="Times New Roman" w:hAnsi="Times New Roman"/>
          <w:color w:val="000000"/>
          <w:sz w:val="24"/>
          <w:szCs w:val="24"/>
          <w:lang w:val="ru-RU" w:eastAsia="ru-RU"/>
        </w:rPr>
        <w:t>Приказ Минобразования и науки Российской Федерации </w:t>
      </w:r>
      <w:r w:rsidRPr="002A68AC">
        <w:rPr>
          <w:rFonts w:ascii="Times New Roman" w:eastAsia="Times New Roman" w:hAnsi="Times New Roman"/>
          <w:color w:val="000000"/>
          <w:sz w:val="24"/>
          <w:szCs w:val="24"/>
          <w:lang w:val="ru-RU" w:eastAsia="ru-RU"/>
        </w:rPr>
        <w:t>от 30 августа 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w:t>
      </w:r>
      <w:proofErr w:type="gramEnd"/>
      <w:r w:rsidRPr="002A68AC">
        <w:rPr>
          <w:rFonts w:ascii="Times New Roman" w:eastAsia="Times New Roman" w:hAnsi="Times New Roman"/>
          <w:color w:val="000000"/>
          <w:sz w:val="24"/>
          <w:szCs w:val="24"/>
          <w:lang w:val="ru-RU" w:eastAsia="ru-RU"/>
        </w:rPr>
        <w:t xml:space="preserve">, </w:t>
      </w:r>
      <w:proofErr w:type="gramStart"/>
      <w:r w:rsidRPr="002A68AC">
        <w:rPr>
          <w:rFonts w:ascii="Times New Roman" w:eastAsia="Times New Roman" w:hAnsi="Times New Roman"/>
          <w:color w:val="000000"/>
          <w:sz w:val="24"/>
          <w:szCs w:val="24"/>
          <w:lang w:val="ru-RU" w:eastAsia="ru-RU"/>
        </w:rPr>
        <w:t>реализующих</w:t>
      </w:r>
      <w:proofErr w:type="gramEnd"/>
      <w:r w:rsidRPr="002A68AC">
        <w:rPr>
          <w:rFonts w:ascii="Times New Roman" w:eastAsia="Times New Roman" w:hAnsi="Times New Roman"/>
          <w:color w:val="000000"/>
          <w:sz w:val="24"/>
          <w:szCs w:val="24"/>
          <w:lang w:val="ru-RU" w:eastAsia="ru-RU"/>
        </w:rPr>
        <w:t xml:space="preserve"> программы общего образования»»</w:t>
      </w:r>
    </w:p>
    <w:p w:rsidR="00481DE1" w:rsidRPr="00481DE1" w:rsidRDefault="00481DE1" w:rsidP="002A68AC">
      <w:pPr>
        <w:numPr>
          <w:ilvl w:val="0"/>
          <w:numId w:val="3"/>
        </w:numPr>
        <w:shd w:val="clear" w:color="auto" w:fill="FFFFFF"/>
        <w:spacing w:after="0"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color w:val="000000"/>
          <w:sz w:val="24"/>
          <w:szCs w:val="24"/>
          <w:lang w:val="ru-RU" w:eastAsia="ru-RU"/>
        </w:rPr>
        <w:t xml:space="preserve">Письмо департамента государственной политики в образовании </w:t>
      </w:r>
      <w:proofErr w:type="spellStart"/>
      <w:r w:rsidRPr="00481DE1">
        <w:rPr>
          <w:rFonts w:ascii="Times New Roman" w:eastAsia="Times New Roman" w:hAnsi="Times New Roman"/>
          <w:color w:val="000000"/>
          <w:sz w:val="24"/>
          <w:szCs w:val="24"/>
          <w:lang w:val="ru-RU" w:eastAsia="ru-RU"/>
        </w:rPr>
        <w:t>Минобрнауки</w:t>
      </w:r>
      <w:proofErr w:type="spellEnd"/>
      <w:r w:rsidRPr="00481DE1">
        <w:rPr>
          <w:rFonts w:ascii="Times New Roman" w:eastAsia="Times New Roman" w:hAnsi="Times New Roman"/>
          <w:color w:val="000000"/>
          <w:sz w:val="24"/>
          <w:szCs w:val="24"/>
          <w:lang w:val="ru-RU" w:eastAsia="ru-RU"/>
        </w:rPr>
        <w:t xml:space="preserve"> РФ от 07.07. 2005 № 03 – 1263 « О примерных программах по учебным предметам федерального базисного учебного плана»</w:t>
      </w:r>
    </w:p>
    <w:p w:rsidR="00481DE1" w:rsidRPr="00481DE1" w:rsidRDefault="00481DE1" w:rsidP="002A68AC">
      <w:pPr>
        <w:numPr>
          <w:ilvl w:val="0"/>
          <w:numId w:val="3"/>
        </w:numPr>
        <w:shd w:val="clear" w:color="auto" w:fill="FFFFFF"/>
        <w:spacing w:before="100" w:beforeAutospacing="1" w:after="100" w:afterAutospacing="1" w:line="240" w:lineRule="auto"/>
        <w:jc w:val="both"/>
        <w:rPr>
          <w:rFonts w:ascii="Times New Roman" w:eastAsia="Times New Roman" w:hAnsi="Times New Roman"/>
          <w:sz w:val="24"/>
          <w:szCs w:val="24"/>
          <w:lang w:val="ru-RU" w:eastAsia="ru-RU"/>
        </w:rPr>
      </w:pPr>
      <w:hyperlink r:id="rId10" w:history="1">
        <w:r w:rsidRPr="002A68AC">
          <w:rPr>
            <w:rFonts w:ascii="Times New Roman" w:eastAsia="Times New Roman" w:hAnsi="Times New Roman"/>
            <w:sz w:val="24"/>
            <w:szCs w:val="24"/>
            <w:u w:val="single"/>
            <w:lang w:val="ru-RU" w:eastAsia="ru-RU"/>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hyperlink>
      <w:r w:rsidRPr="00481DE1">
        <w:rPr>
          <w:rFonts w:ascii="Times New Roman" w:eastAsia="Times New Roman" w:hAnsi="Times New Roman"/>
          <w:sz w:val="24"/>
          <w:szCs w:val="24"/>
          <w:lang w:val="ru-RU" w:eastAsia="ru-RU"/>
        </w:rPr>
        <w:t>.</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sz w:val="24"/>
          <w:szCs w:val="24"/>
          <w:lang w:val="ru-RU" w:eastAsia="ru-RU"/>
        </w:rPr>
      </w:pPr>
      <w:hyperlink r:id="rId11" w:history="1">
        <w:r w:rsidRPr="002A68AC">
          <w:rPr>
            <w:rFonts w:ascii="Times New Roman" w:eastAsia="Times New Roman" w:hAnsi="Times New Roman"/>
            <w:sz w:val="24"/>
            <w:szCs w:val="24"/>
            <w:u w:val="single"/>
            <w:lang w:val="ru-RU" w:eastAsia="ru-RU"/>
          </w:rPr>
          <w:t>http://www.ed.gov.ru/ob-edu/noc/rub/standart/</w:t>
        </w:r>
      </w:hyperlink>
    </w:p>
    <w:p w:rsidR="00481DE1" w:rsidRPr="00481DE1" w:rsidRDefault="00481DE1" w:rsidP="002A68AC">
      <w:pPr>
        <w:numPr>
          <w:ilvl w:val="0"/>
          <w:numId w:val="4"/>
        </w:numPr>
        <w:shd w:val="clear" w:color="auto" w:fill="FFFFFF"/>
        <w:spacing w:before="100" w:beforeAutospacing="1" w:after="100" w:afterAutospacing="1" w:line="240" w:lineRule="auto"/>
        <w:jc w:val="both"/>
        <w:rPr>
          <w:rFonts w:ascii="Times New Roman" w:eastAsia="Times New Roman" w:hAnsi="Times New Roman"/>
          <w:sz w:val="24"/>
          <w:szCs w:val="24"/>
          <w:lang w:val="ru-RU" w:eastAsia="ru-RU"/>
        </w:rPr>
      </w:pPr>
      <w:hyperlink r:id="rId12" w:history="1">
        <w:r w:rsidRPr="002A68AC">
          <w:rPr>
            <w:rFonts w:ascii="Times New Roman" w:eastAsia="Times New Roman" w:hAnsi="Times New Roman"/>
            <w:sz w:val="24"/>
            <w:szCs w:val="24"/>
            <w:u w:val="single"/>
            <w:lang w:val="ru-RU" w:eastAsia="ru-RU"/>
          </w:rPr>
          <w:t>Примерные программы начального, основного и среднего (полного) общего образования</w:t>
        </w:r>
      </w:hyperlink>
      <w:r w:rsidRPr="00481DE1">
        <w:rPr>
          <w:rFonts w:ascii="Times New Roman" w:eastAsia="Times New Roman" w:hAnsi="Times New Roman"/>
          <w:sz w:val="24"/>
          <w:szCs w:val="24"/>
          <w:lang w:val="ru-RU" w:eastAsia="ru-RU"/>
        </w:rPr>
        <w:t>.</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sz w:val="24"/>
          <w:szCs w:val="24"/>
          <w:lang w:val="ru-RU" w:eastAsia="ru-RU"/>
        </w:rPr>
      </w:pPr>
      <w:hyperlink r:id="rId13" w:history="1">
        <w:r w:rsidRPr="002A68AC">
          <w:rPr>
            <w:rFonts w:ascii="Times New Roman" w:eastAsia="Times New Roman" w:hAnsi="Times New Roman"/>
            <w:sz w:val="24"/>
            <w:szCs w:val="24"/>
            <w:u w:val="single"/>
            <w:lang w:val="ru-RU" w:eastAsia="ru-RU"/>
          </w:rPr>
          <w:t>http://www.ed.gov.ru/ob-edu/noc/rub/standart/</w:t>
        </w:r>
      </w:hyperlink>
    </w:p>
    <w:p w:rsidR="00481DE1" w:rsidRPr="00481DE1" w:rsidRDefault="00481DE1" w:rsidP="002A68AC">
      <w:pPr>
        <w:numPr>
          <w:ilvl w:val="0"/>
          <w:numId w:val="5"/>
        </w:numPr>
        <w:shd w:val="clear" w:color="auto" w:fill="FFFFFF"/>
        <w:spacing w:before="100" w:beforeAutospacing="1" w:after="100" w:afterAutospacing="1" w:line="240" w:lineRule="auto"/>
        <w:jc w:val="both"/>
        <w:rPr>
          <w:rFonts w:ascii="Times New Roman" w:eastAsia="Times New Roman" w:hAnsi="Times New Roman"/>
          <w:sz w:val="24"/>
          <w:szCs w:val="24"/>
          <w:lang w:val="ru-RU" w:eastAsia="ru-RU"/>
        </w:rPr>
      </w:pPr>
      <w:hyperlink r:id="rId14" w:history="1">
        <w:r w:rsidRPr="002A68AC">
          <w:rPr>
            <w:rFonts w:ascii="Times New Roman" w:eastAsia="Times New Roman" w:hAnsi="Times New Roman"/>
            <w:sz w:val="24"/>
            <w:szCs w:val="24"/>
            <w:u w:val="single"/>
            <w:lang w:val="ru-RU" w:eastAsia="ru-RU"/>
          </w:rPr>
          <w:t>Требования к оснащению образовательного процесса в соответствии с содержательным наполнением учебных предметов</w:t>
        </w:r>
      </w:hyperlink>
      <w:r w:rsidRPr="00481DE1">
        <w:rPr>
          <w:rFonts w:ascii="Times New Roman" w:eastAsia="Times New Roman" w:hAnsi="Times New Roman"/>
          <w:sz w:val="24"/>
          <w:szCs w:val="24"/>
          <w:lang w:val="ru-RU" w:eastAsia="ru-RU"/>
        </w:rPr>
        <w:t>.</w:t>
      </w:r>
    </w:p>
    <w:p w:rsidR="00481DE1" w:rsidRPr="00481DE1" w:rsidRDefault="00481DE1" w:rsidP="002A68AC">
      <w:pPr>
        <w:shd w:val="clear" w:color="auto" w:fill="FFFFFF"/>
        <w:spacing w:before="100" w:beforeAutospacing="1" w:after="0" w:line="240" w:lineRule="auto"/>
        <w:jc w:val="both"/>
        <w:rPr>
          <w:rFonts w:ascii="Times New Roman" w:eastAsia="Times New Roman" w:hAnsi="Times New Roman"/>
          <w:sz w:val="24"/>
          <w:szCs w:val="24"/>
          <w:lang w:val="ru-RU" w:eastAsia="ru-RU"/>
        </w:rPr>
      </w:pPr>
      <w:hyperlink r:id="rId15" w:history="1">
        <w:r w:rsidRPr="002A68AC">
          <w:rPr>
            <w:rFonts w:ascii="Times New Roman" w:eastAsia="Times New Roman" w:hAnsi="Times New Roman"/>
            <w:sz w:val="24"/>
            <w:szCs w:val="24"/>
            <w:u w:val="single"/>
            <w:lang w:val="ru-RU" w:eastAsia="ru-RU"/>
          </w:rPr>
          <w:t>http://www.ed.gov.ru/ob-edu/noc/rub/standart/</w:t>
        </w:r>
      </w:hyperlink>
    </w:p>
    <w:p w:rsidR="00481DE1" w:rsidRPr="00481DE1" w:rsidRDefault="00481DE1" w:rsidP="002A68AC">
      <w:pPr>
        <w:numPr>
          <w:ilvl w:val="0"/>
          <w:numId w:val="6"/>
        </w:numPr>
        <w:shd w:val="clear" w:color="auto" w:fill="FFFFFF"/>
        <w:spacing w:before="100" w:beforeAutospacing="1" w:after="100" w:afterAutospacing="1" w:line="240" w:lineRule="auto"/>
        <w:jc w:val="both"/>
        <w:rPr>
          <w:rFonts w:ascii="Times New Roman" w:eastAsia="Times New Roman" w:hAnsi="Times New Roman"/>
          <w:sz w:val="24"/>
          <w:szCs w:val="24"/>
          <w:lang w:val="ru-RU" w:eastAsia="ru-RU"/>
        </w:rPr>
      </w:pPr>
      <w:hyperlink r:id="rId16" w:history="1">
        <w:r w:rsidRPr="002A68AC">
          <w:rPr>
            <w:rFonts w:ascii="Times New Roman" w:eastAsia="Times New Roman" w:hAnsi="Times New Roman"/>
            <w:sz w:val="24"/>
            <w:szCs w:val="24"/>
            <w:u w:val="single"/>
            <w:lang w:val="ru-RU" w:eastAsia="ru-RU"/>
          </w:rPr>
          <w:t>Методические письма о преподавании учебных предметов в условиях введения федерального компонента государственного стандарта общего образования</w:t>
        </w:r>
      </w:hyperlink>
      <w:r w:rsidRPr="00481DE1">
        <w:rPr>
          <w:rFonts w:ascii="Times New Roman" w:eastAsia="Times New Roman" w:hAnsi="Times New Roman"/>
          <w:sz w:val="24"/>
          <w:szCs w:val="24"/>
          <w:lang w:val="ru-RU" w:eastAsia="ru-RU"/>
        </w:rPr>
        <w:t>.</w:t>
      </w:r>
    </w:p>
    <w:p w:rsidR="00481DE1" w:rsidRPr="00481DE1" w:rsidRDefault="00481DE1" w:rsidP="002A68AC">
      <w:pPr>
        <w:shd w:val="clear" w:color="auto" w:fill="FFFFFF"/>
        <w:spacing w:before="100" w:beforeAutospacing="1" w:after="0" w:line="240" w:lineRule="auto"/>
        <w:jc w:val="both"/>
        <w:rPr>
          <w:rFonts w:ascii="Times New Roman" w:eastAsia="Times New Roman" w:hAnsi="Times New Roman"/>
          <w:sz w:val="24"/>
          <w:szCs w:val="24"/>
          <w:lang w:val="ru-RU" w:eastAsia="ru-RU"/>
        </w:rPr>
      </w:pPr>
      <w:hyperlink r:id="rId17" w:history="1">
        <w:r w:rsidRPr="002A68AC">
          <w:rPr>
            <w:rFonts w:ascii="Times New Roman" w:eastAsia="Times New Roman" w:hAnsi="Times New Roman"/>
            <w:sz w:val="24"/>
            <w:szCs w:val="24"/>
            <w:u w:val="single"/>
            <w:lang w:val="ru-RU" w:eastAsia="ru-RU"/>
          </w:rPr>
          <w:t>http://www.ed.gov.ru/ob-edu/noc/rub/standart/</w:t>
        </w:r>
      </w:hyperlink>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b/>
          <w:bCs/>
          <w:color w:val="000000"/>
          <w:sz w:val="24"/>
          <w:szCs w:val="24"/>
          <w:highlight w:val="cyan"/>
          <w:shd w:val="clear" w:color="auto" w:fill="FFFFFF"/>
          <w:lang w:val="ru-RU" w:eastAsia="ru-RU"/>
        </w:rPr>
        <w:t xml:space="preserve"> Оценка знаний и умений учащихся по английскому языку</w:t>
      </w:r>
      <w:proofErr w:type="gramStart"/>
      <w:r w:rsidRPr="00481DE1">
        <w:rPr>
          <w:rFonts w:ascii="Times New Roman" w:eastAsia="Times New Roman" w:hAnsi="Times New Roman"/>
          <w:b/>
          <w:bCs/>
          <w:color w:val="000000"/>
          <w:sz w:val="24"/>
          <w:szCs w:val="24"/>
          <w:highlight w:val="cyan"/>
          <w:shd w:val="clear" w:color="auto" w:fill="FFFFFF"/>
          <w:lang w:val="ru-RU" w:eastAsia="ru-RU"/>
        </w:rPr>
        <w:t>.</w:t>
      </w:r>
      <w:r w:rsidR="00651BBB">
        <w:rPr>
          <w:rFonts w:ascii="Times New Roman" w:eastAsia="Times New Roman" w:hAnsi="Times New Roman"/>
          <w:b/>
          <w:bCs/>
          <w:color w:val="000000"/>
          <w:sz w:val="24"/>
          <w:szCs w:val="24"/>
          <w:shd w:val="clear" w:color="auto" w:fill="FFFFFF"/>
          <w:lang w:val="ru-RU" w:eastAsia="ru-RU"/>
        </w:rPr>
        <w:t>-</w:t>
      </w:r>
      <w:proofErr w:type="gramEnd"/>
      <w:r w:rsidR="00651BBB">
        <w:rPr>
          <w:rFonts w:ascii="Times New Roman" w:eastAsia="Times New Roman" w:hAnsi="Times New Roman"/>
          <w:b/>
          <w:bCs/>
          <w:color w:val="000000"/>
          <w:sz w:val="24"/>
          <w:szCs w:val="24"/>
          <w:shd w:val="clear" w:color="auto" w:fill="FFFFFF"/>
          <w:lang w:val="ru-RU" w:eastAsia="ru-RU"/>
        </w:rPr>
        <w:t>отдельная вкладка</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b/>
          <w:bCs/>
          <w:color w:val="000000"/>
          <w:sz w:val="24"/>
          <w:szCs w:val="24"/>
          <w:highlight w:val="yellow"/>
          <w:shd w:val="clear" w:color="auto" w:fill="FFFFFF"/>
          <w:lang w:val="ru-RU" w:eastAsia="ru-RU"/>
        </w:rPr>
        <w:t>ЧТЕНИЕ</w:t>
      </w:r>
      <w:r w:rsidR="00656D11" w:rsidRPr="00656D11">
        <w:rPr>
          <w:rFonts w:ascii="Times New Roman" w:eastAsia="Times New Roman" w:hAnsi="Times New Roman"/>
          <w:b/>
          <w:bCs/>
          <w:color w:val="000000"/>
          <w:sz w:val="24"/>
          <w:szCs w:val="24"/>
          <w:highlight w:val="yellow"/>
          <w:shd w:val="clear" w:color="auto" w:fill="FFFFFF"/>
          <w:lang w:val="ru-RU" w:eastAsia="ru-RU"/>
        </w:rPr>
        <w:t>-раздел</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b/>
          <w:bCs/>
          <w:color w:val="000000"/>
          <w:sz w:val="24"/>
          <w:szCs w:val="24"/>
          <w:shd w:val="clear" w:color="auto" w:fill="FFFFFF"/>
          <w:lang w:val="ru-RU" w:eastAsia="ru-RU"/>
        </w:rPr>
        <w:t>Чтение с пониманием основного содержания прочитанного</w:t>
      </w:r>
      <w:r w:rsidR="002A68AC">
        <w:rPr>
          <w:rFonts w:ascii="Times New Roman" w:eastAsia="Times New Roman" w:hAnsi="Times New Roman"/>
          <w:color w:val="000000"/>
          <w:sz w:val="24"/>
          <w:szCs w:val="24"/>
          <w:lang w:val="ru-RU" w:eastAsia="ru-RU"/>
        </w:rPr>
        <w:t xml:space="preserve"> </w:t>
      </w:r>
      <w:r w:rsidRPr="00481DE1">
        <w:rPr>
          <w:rFonts w:ascii="Times New Roman" w:eastAsia="Times New Roman" w:hAnsi="Times New Roman"/>
          <w:b/>
          <w:bCs/>
          <w:color w:val="000000"/>
          <w:sz w:val="24"/>
          <w:szCs w:val="24"/>
          <w:shd w:val="clear" w:color="auto" w:fill="FFFFFF"/>
          <w:lang w:val="ru-RU" w:eastAsia="ru-RU"/>
        </w:rPr>
        <w:t>(ознакомительное)</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lastRenderedPageBreak/>
        <w:t xml:space="preserve">Отметка </w:t>
      </w:r>
      <w:r w:rsidR="00481DE1" w:rsidRPr="00481DE1">
        <w:rPr>
          <w:rFonts w:ascii="Times New Roman" w:eastAsia="Times New Roman" w:hAnsi="Times New Roman"/>
          <w:color w:val="000000"/>
          <w:sz w:val="24"/>
          <w:szCs w:val="24"/>
          <w:shd w:val="clear" w:color="auto" w:fill="FFFFFF"/>
          <w:lang w:val="ru-RU" w:eastAsia="ru-RU"/>
        </w:rPr>
        <w:t>«5»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t xml:space="preserve">Отметка </w:t>
      </w:r>
      <w:r w:rsidR="00481DE1" w:rsidRPr="00481DE1">
        <w:rPr>
          <w:rFonts w:ascii="Times New Roman" w:eastAsia="Times New Roman" w:hAnsi="Times New Roman"/>
          <w:color w:val="000000"/>
          <w:sz w:val="24"/>
          <w:szCs w:val="24"/>
          <w:shd w:val="clear" w:color="auto" w:fill="FFFFFF"/>
          <w:lang w:val="ru-RU" w:eastAsia="ru-RU"/>
        </w:rPr>
        <w:t>«4» ставится ученику, если он понял основное содержание оригинального текста, может выделить основную мысль, определить отдельные факты. Однако</w:t>
      </w:r>
      <w:proofErr w:type="gramStart"/>
      <w:r w:rsidR="00481DE1" w:rsidRPr="00481DE1">
        <w:rPr>
          <w:rFonts w:ascii="Times New Roman" w:eastAsia="Times New Roman" w:hAnsi="Times New Roman"/>
          <w:color w:val="000000"/>
          <w:sz w:val="24"/>
          <w:szCs w:val="24"/>
          <w:shd w:val="clear" w:color="auto" w:fill="FFFFFF"/>
          <w:lang w:val="ru-RU" w:eastAsia="ru-RU"/>
        </w:rPr>
        <w:t>,</w:t>
      </w:r>
      <w:proofErr w:type="gramEnd"/>
      <w:r w:rsidR="00481DE1" w:rsidRPr="00481DE1">
        <w:rPr>
          <w:rFonts w:ascii="Times New Roman" w:eastAsia="Times New Roman" w:hAnsi="Times New Roman"/>
          <w:color w:val="000000"/>
          <w:sz w:val="24"/>
          <w:szCs w:val="24"/>
          <w:shd w:val="clear" w:color="auto" w:fill="FFFFFF"/>
          <w:lang w:val="ru-RU" w:eastAsia="ru-RU"/>
        </w:rPr>
        <w:t xml:space="preserve">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b/>
          <w:bCs/>
          <w:color w:val="000000"/>
          <w:sz w:val="24"/>
          <w:szCs w:val="24"/>
          <w:shd w:val="clear" w:color="auto" w:fill="FFFFFF"/>
          <w:lang w:val="ru-RU" w:eastAsia="ru-RU"/>
        </w:rPr>
        <w:t>Отметка</w:t>
      </w:r>
      <w:r w:rsidR="00651BBB">
        <w:rPr>
          <w:rFonts w:ascii="Times New Roman" w:eastAsia="Times New Roman" w:hAnsi="Times New Roman"/>
          <w:color w:val="000000"/>
          <w:sz w:val="24"/>
          <w:szCs w:val="24"/>
          <w:shd w:val="clear" w:color="auto" w:fill="FFFFFF"/>
          <w:lang w:val="ru-RU" w:eastAsia="ru-RU"/>
        </w:rPr>
        <w:t xml:space="preserve"> </w:t>
      </w:r>
      <w:r w:rsidRPr="00481DE1">
        <w:rPr>
          <w:rFonts w:ascii="Times New Roman" w:eastAsia="Times New Roman" w:hAnsi="Times New Roman"/>
          <w:color w:val="000000"/>
          <w:sz w:val="24"/>
          <w:szCs w:val="24"/>
          <w:shd w:val="clear" w:color="auto" w:fill="FFFFFF"/>
          <w:lang w:val="ru-RU" w:eastAsia="ru-RU"/>
        </w:rPr>
        <w:t>«3»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b/>
          <w:bCs/>
          <w:color w:val="000000"/>
          <w:sz w:val="24"/>
          <w:szCs w:val="24"/>
          <w:shd w:val="clear" w:color="auto" w:fill="FFFFFF"/>
          <w:lang w:val="ru-RU" w:eastAsia="ru-RU"/>
        </w:rPr>
        <w:t>О</w:t>
      </w:r>
      <w:r w:rsidR="00651BBB">
        <w:rPr>
          <w:rFonts w:ascii="Times New Roman" w:eastAsia="Times New Roman" w:hAnsi="Times New Roman"/>
          <w:b/>
          <w:bCs/>
          <w:color w:val="000000"/>
          <w:sz w:val="24"/>
          <w:szCs w:val="24"/>
          <w:shd w:val="clear" w:color="auto" w:fill="FFFFFF"/>
          <w:lang w:val="ru-RU" w:eastAsia="ru-RU"/>
        </w:rPr>
        <w:t xml:space="preserve">тметка </w:t>
      </w:r>
      <w:r w:rsidRPr="00481DE1">
        <w:rPr>
          <w:rFonts w:ascii="Times New Roman" w:eastAsia="Times New Roman" w:hAnsi="Times New Roman"/>
          <w:color w:val="000000"/>
          <w:sz w:val="24"/>
          <w:szCs w:val="24"/>
          <w:shd w:val="clear" w:color="auto" w:fill="FFFFFF"/>
          <w:lang w:val="ru-RU" w:eastAsia="ru-RU"/>
        </w:rPr>
        <w:t xml:space="preserve">«2»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481DE1">
        <w:rPr>
          <w:rFonts w:ascii="Times New Roman" w:eastAsia="Times New Roman" w:hAnsi="Times New Roman"/>
          <w:color w:val="000000"/>
          <w:sz w:val="24"/>
          <w:szCs w:val="24"/>
          <w:shd w:val="clear" w:color="auto" w:fill="FFFFFF"/>
          <w:lang w:val="ru-RU" w:eastAsia="ru-RU"/>
        </w:rPr>
        <w:t>семантизировать</w:t>
      </w:r>
      <w:proofErr w:type="spellEnd"/>
      <w:r w:rsidRPr="00481DE1">
        <w:rPr>
          <w:rFonts w:ascii="Times New Roman" w:eastAsia="Times New Roman" w:hAnsi="Times New Roman"/>
          <w:color w:val="000000"/>
          <w:sz w:val="24"/>
          <w:szCs w:val="24"/>
          <w:shd w:val="clear" w:color="auto" w:fill="FFFFFF"/>
          <w:lang w:val="ru-RU" w:eastAsia="ru-RU"/>
        </w:rPr>
        <w:t xml:space="preserve"> незнакомую лексику.</w:t>
      </w:r>
    </w:p>
    <w:p w:rsidR="00481DE1" w:rsidRPr="00481DE1" w:rsidRDefault="00481DE1" w:rsidP="00651BBB">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b/>
          <w:bCs/>
          <w:color w:val="000000"/>
          <w:sz w:val="24"/>
          <w:szCs w:val="24"/>
          <w:shd w:val="clear" w:color="auto" w:fill="FFFFFF"/>
          <w:lang w:val="ru-RU" w:eastAsia="ru-RU"/>
        </w:rPr>
        <w:t>Чтение с нахождением интересующей или нужной информации (просмотровое)</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b/>
          <w:bCs/>
          <w:color w:val="000000"/>
          <w:sz w:val="24"/>
          <w:szCs w:val="24"/>
          <w:shd w:val="clear" w:color="auto" w:fill="FFFFFF"/>
          <w:lang w:val="ru-RU" w:eastAsia="ru-RU"/>
        </w:rPr>
        <w:t>Отметка</w:t>
      </w:r>
      <w:r w:rsidR="00651BBB">
        <w:rPr>
          <w:rFonts w:ascii="Times New Roman" w:eastAsia="Times New Roman" w:hAnsi="Times New Roman"/>
          <w:b/>
          <w:bCs/>
          <w:color w:val="000000"/>
          <w:sz w:val="24"/>
          <w:szCs w:val="24"/>
          <w:shd w:val="clear" w:color="auto" w:fill="FFFFFF"/>
          <w:lang w:val="ru-RU" w:eastAsia="ru-RU"/>
        </w:rPr>
        <w:t xml:space="preserve"> </w:t>
      </w:r>
      <w:r w:rsidRPr="00481DE1">
        <w:rPr>
          <w:rFonts w:ascii="Times New Roman" w:eastAsia="Times New Roman" w:hAnsi="Times New Roman"/>
          <w:color w:val="000000"/>
          <w:sz w:val="24"/>
          <w:szCs w:val="24"/>
          <w:shd w:val="clear" w:color="auto" w:fill="FFFFFF"/>
          <w:lang w:val="ru-RU" w:eastAsia="ru-RU"/>
        </w:rPr>
        <w:t>«5»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t>Отметка</w:t>
      </w:r>
      <w:r w:rsidR="00481DE1" w:rsidRPr="00481DE1">
        <w:rPr>
          <w:rFonts w:ascii="Times New Roman" w:eastAsia="Times New Roman" w:hAnsi="Times New Roman"/>
          <w:color w:val="000000"/>
          <w:sz w:val="24"/>
          <w:szCs w:val="24"/>
          <w:shd w:val="clear" w:color="auto" w:fill="FFFFFF"/>
          <w:lang w:val="ru-RU" w:eastAsia="ru-RU"/>
        </w:rPr>
        <w:t>«4» ставится ученику при достаточно быстром просмотре текста, но при этом он находит только примерно 2/3 заданной информации.</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t xml:space="preserve">Отметка </w:t>
      </w:r>
      <w:r w:rsidR="00481DE1" w:rsidRPr="00481DE1">
        <w:rPr>
          <w:rFonts w:ascii="Times New Roman" w:eastAsia="Times New Roman" w:hAnsi="Times New Roman"/>
          <w:color w:val="000000"/>
          <w:sz w:val="24"/>
          <w:szCs w:val="24"/>
          <w:shd w:val="clear" w:color="auto" w:fill="FFFFFF"/>
          <w:lang w:val="ru-RU" w:eastAsia="ru-RU"/>
        </w:rPr>
        <w:t>«3» выставляется, если ученик находит в данном тексте (или данных текстах) примерно 1/3 заданной информации.</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t xml:space="preserve">Отметка </w:t>
      </w:r>
      <w:r w:rsidR="00481DE1" w:rsidRPr="00481DE1">
        <w:rPr>
          <w:rFonts w:ascii="Times New Roman" w:eastAsia="Times New Roman" w:hAnsi="Times New Roman"/>
          <w:color w:val="000000"/>
          <w:sz w:val="24"/>
          <w:szCs w:val="24"/>
          <w:shd w:val="clear" w:color="auto" w:fill="FFFFFF"/>
          <w:lang w:val="ru-RU" w:eastAsia="ru-RU"/>
        </w:rPr>
        <w:t>«2» выставляется в том случае, если ученик практически не ориентируется в тексте.</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b/>
          <w:bCs/>
          <w:color w:val="000000"/>
          <w:sz w:val="24"/>
          <w:szCs w:val="24"/>
          <w:shd w:val="clear" w:color="auto" w:fill="FFFFFF"/>
          <w:lang w:val="ru-RU" w:eastAsia="ru-RU"/>
        </w:rPr>
        <w:t>Чтение с полным пониманием содержания (изучающее)</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t xml:space="preserve">Отметка </w:t>
      </w:r>
      <w:r w:rsidR="00481DE1" w:rsidRPr="00481DE1">
        <w:rPr>
          <w:rFonts w:ascii="Times New Roman" w:eastAsia="Times New Roman" w:hAnsi="Times New Roman"/>
          <w:color w:val="000000"/>
          <w:sz w:val="24"/>
          <w:szCs w:val="24"/>
          <w:shd w:val="clear" w:color="auto" w:fill="FFFFFF"/>
          <w:lang w:val="ru-RU" w:eastAsia="ru-RU"/>
        </w:rPr>
        <w:t>«5»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w:t>
      </w:r>
      <w:r w:rsidR="00481DE1" w:rsidRPr="00481DE1">
        <w:rPr>
          <w:rFonts w:ascii="Times New Roman" w:eastAsia="Times New Roman" w:hAnsi="Times New Roman"/>
          <w:color w:val="000000"/>
          <w:sz w:val="24"/>
          <w:szCs w:val="24"/>
          <w:shd w:val="clear" w:color="auto" w:fill="FFFFFF"/>
          <w:lang w:val="ru-RU" w:eastAsia="ru-RU"/>
        </w:rPr>
        <w:softHyphen/>
        <w:t xml:space="preserve">правленные на понимание </w:t>
      </w:r>
      <w:proofErr w:type="gramStart"/>
      <w:r w:rsidR="00481DE1" w:rsidRPr="00481DE1">
        <w:rPr>
          <w:rFonts w:ascii="Times New Roman" w:eastAsia="Times New Roman" w:hAnsi="Times New Roman"/>
          <w:color w:val="000000"/>
          <w:sz w:val="24"/>
          <w:szCs w:val="24"/>
          <w:shd w:val="clear" w:color="auto" w:fill="FFFFFF"/>
          <w:lang w:val="ru-RU" w:eastAsia="ru-RU"/>
        </w:rPr>
        <w:t>читаемого</w:t>
      </w:r>
      <w:proofErr w:type="gramEnd"/>
      <w:r w:rsidR="00481DE1" w:rsidRPr="00481DE1">
        <w:rPr>
          <w:rFonts w:ascii="Times New Roman" w:eastAsia="Times New Roman" w:hAnsi="Times New Roman"/>
          <w:color w:val="000000"/>
          <w:sz w:val="24"/>
          <w:szCs w:val="24"/>
          <w:shd w:val="clear" w:color="auto" w:fill="FFFFFF"/>
          <w:lang w:val="ru-RU" w:eastAsia="ru-RU"/>
        </w:rPr>
        <w:t xml:space="preserve"> (смысловую догадку, анализ).</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t xml:space="preserve">Отметка </w:t>
      </w:r>
      <w:r w:rsidR="00481DE1" w:rsidRPr="00481DE1">
        <w:rPr>
          <w:rFonts w:ascii="Times New Roman" w:eastAsia="Times New Roman" w:hAnsi="Times New Roman"/>
          <w:color w:val="000000"/>
          <w:sz w:val="24"/>
          <w:szCs w:val="24"/>
          <w:shd w:val="clear" w:color="auto" w:fill="FFFFFF"/>
          <w:lang w:val="ru-RU" w:eastAsia="ru-RU"/>
        </w:rPr>
        <w:t>«4» выставляется учащемуся, если он полностью понял текст, но многократ</w:t>
      </w:r>
      <w:r w:rsidR="00481DE1" w:rsidRPr="00481DE1">
        <w:rPr>
          <w:rFonts w:ascii="Times New Roman" w:eastAsia="Times New Roman" w:hAnsi="Times New Roman"/>
          <w:color w:val="000000"/>
          <w:sz w:val="24"/>
          <w:szCs w:val="24"/>
          <w:shd w:val="clear" w:color="auto" w:fill="FFFFFF"/>
          <w:lang w:val="ru-RU" w:eastAsia="ru-RU"/>
        </w:rPr>
        <w:softHyphen/>
        <w:t>но обращался к словарю.</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t xml:space="preserve">Отметка </w:t>
      </w:r>
      <w:r w:rsidR="00481DE1" w:rsidRPr="00481DE1">
        <w:rPr>
          <w:rFonts w:ascii="Times New Roman" w:eastAsia="Times New Roman" w:hAnsi="Times New Roman"/>
          <w:color w:val="000000"/>
          <w:sz w:val="24"/>
          <w:szCs w:val="24"/>
          <w:shd w:val="clear" w:color="auto" w:fill="FFFFFF"/>
          <w:lang w:val="ru-RU" w:eastAsia="ru-RU"/>
        </w:rPr>
        <w:t>«3» ставится, если ученик понял текст не полностью, не владеет приемами его смысловой переработки.</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t xml:space="preserve">Отметка </w:t>
      </w:r>
      <w:r w:rsidR="00481DE1" w:rsidRPr="00481DE1">
        <w:rPr>
          <w:rFonts w:ascii="Times New Roman" w:eastAsia="Times New Roman" w:hAnsi="Times New Roman"/>
          <w:color w:val="000000"/>
          <w:sz w:val="24"/>
          <w:szCs w:val="24"/>
          <w:shd w:val="clear" w:color="auto" w:fill="FFFFFF"/>
          <w:lang w:val="ru-RU" w:eastAsia="ru-RU"/>
        </w:rPr>
        <w:t>«2» ставится в том случае, когда текст учеником не понят. Он с трудом может найти незнакомые слова в словаре.</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color w:val="000000"/>
          <w:sz w:val="24"/>
          <w:szCs w:val="24"/>
          <w:lang w:val="ru-RU" w:eastAsia="ru-RU"/>
        </w:rPr>
        <w:t> </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b/>
          <w:bCs/>
          <w:color w:val="000000"/>
          <w:sz w:val="24"/>
          <w:szCs w:val="24"/>
          <w:highlight w:val="yellow"/>
          <w:shd w:val="clear" w:color="auto" w:fill="FFFFFF"/>
          <w:lang w:val="ru-RU" w:eastAsia="ru-RU"/>
        </w:rPr>
        <w:lastRenderedPageBreak/>
        <w:t>АУДИРОВАНИЕ</w:t>
      </w:r>
      <w:r w:rsidR="00656D11">
        <w:rPr>
          <w:rFonts w:ascii="Times New Roman" w:eastAsia="Times New Roman" w:hAnsi="Times New Roman"/>
          <w:b/>
          <w:bCs/>
          <w:color w:val="000000"/>
          <w:sz w:val="24"/>
          <w:szCs w:val="24"/>
          <w:shd w:val="clear" w:color="auto" w:fill="FFFFFF"/>
          <w:lang w:val="ru-RU" w:eastAsia="ru-RU"/>
        </w:rPr>
        <w:t>-раздел</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color w:val="000000"/>
          <w:sz w:val="24"/>
          <w:szCs w:val="24"/>
          <w:shd w:val="clear" w:color="auto" w:fill="FFFFFF"/>
          <w:lang w:val="ru-RU" w:eastAsia="ru-RU"/>
        </w:rPr>
        <w:t>Основной речевой задачей при понимании звучащих текстов на слух является извлечение основной или заданной ученику информации.</w:t>
      </w:r>
    </w:p>
    <w:p w:rsidR="00481DE1" w:rsidRPr="00481DE1" w:rsidRDefault="00651BBB" w:rsidP="00651BBB">
      <w:pPr>
        <w:shd w:val="clear" w:color="auto" w:fill="FFFFFF"/>
        <w:tabs>
          <w:tab w:val="left" w:pos="993"/>
        </w:tabs>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t xml:space="preserve">Отметка </w:t>
      </w:r>
      <w:r w:rsidR="00481DE1" w:rsidRPr="00481DE1">
        <w:rPr>
          <w:rFonts w:ascii="Times New Roman" w:eastAsia="Times New Roman" w:hAnsi="Times New Roman"/>
          <w:b/>
          <w:bCs/>
          <w:color w:val="000000"/>
          <w:sz w:val="24"/>
          <w:szCs w:val="24"/>
          <w:shd w:val="clear" w:color="auto" w:fill="FFFFFF"/>
          <w:lang w:val="ru-RU" w:eastAsia="ru-RU"/>
        </w:rPr>
        <w:t>«5»</w:t>
      </w:r>
      <w:r>
        <w:rPr>
          <w:rFonts w:ascii="Times New Roman" w:eastAsia="Times New Roman" w:hAnsi="Times New Roman"/>
          <w:b/>
          <w:bCs/>
          <w:color w:val="000000"/>
          <w:sz w:val="24"/>
          <w:szCs w:val="24"/>
          <w:shd w:val="clear" w:color="auto" w:fill="FFFFFF"/>
          <w:lang w:val="ru-RU" w:eastAsia="ru-RU"/>
        </w:rPr>
        <w:t xml:space="preserve"> </w:t>
      </w:r>
      <w:r w:rsidR="00481DE1" w:rsidRPr="00481DE1">
        <w:rPr>
          <w:rFonts w:ascii="Times New Roman" w:eastAsia="Times New Roman" w:hAnsi="Times New Roman"/>
          <w:color w:val="000000"/>
          <w:sz w:val="24"/>
          <w:szCs w:val="24"/>
          <w:shd w:val="clear" w:color="auto" w:fill="FFFFFF"/>
          <w:lang w:val="ru-RU" w:eastAsia="ru-RU"/>
        </w:rPr>
        <w:t>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00481DE1" w:rsidRPr="00481DE1">
        <w:rPr>
          <w:rFonts w:ascii="Times New Roman" w:eastAsia="Times New Roman" w:hAnsi="Times New Roman"/>
          <w:color w:val="000000"/>
          <w:sz w:val="24"/>
          <w:szCs w:val="24"/>
          <w:shd w:val="clear" w:color="auto" w:fill="FFFFFF"/>
          <w:lang w:val="ru-RU" w:eastAsia="ru-RU"/>
        </w:rPr>
        <w:t>например</w:t>
      </w:r>
      <w:proofErr w:type="gramEnd"/>
      <w:r w:rsidR="00481DE1" w:rsidRPr="00481DE1">
        <w:rPr>
          <w:rFonts w:ascii="Times New Roman" w:eastAsia="Times New Roman" w:hAnsi="Times New Roman"/>
          <w:color w:val="000000"/>
          <w:sz w:val="24"/>
          <w:szCs w:val="24"/>
          <w:shd w:val="clear" w:color="auto" w:fill="FFFFFF"/>
          <w:lang w:val="ru-RU" w:eastAsia="ru-RU"/>
        </w:rPr>
        <w:t xml:space="preserve"> найти ту или иную радиопередачу).</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t xml:space="preserve">Отметка </w:t>
      </w:r>
      <w:r w:rsidR="00481DE1" w:rsidRPr="00481DE1">
        <w:rPr>
          <w:rFonts w:ascii="Times New Roman" w:eastAsia="Times New Roman" w:hAnsi="Times New Roman"/>
          <w:b/>
          <w:bCs/>
          <w:color w:val="000000"/>
          <w:sz w:val="24"/>
          <w:szCs w:val="24"/>
          <w:shd w:val="clear" w:color="auto" w:fill="FFFFFF"/>
          <w:lang w:val="ru-RU" w:eastAsia="ru-RU"/>
        </w:rPr>
        <w:t>«4»</w:t>
      </w:r>
      <w:r w:rsidR="00481DE1" w:rsidRPr="00481DE1">
        <w:rPr>
          <w:rFonts w:ascii="Times New Roman" w:eastAsia="Times New Roman" w:hAnsi="Times New Roman"/>
          <w:color w:val="000000"/>
          <w:sz w:val="24"/>
          <w:szCs w:val="24"/>
          <w:shd w:val="clear" w:color="auto" w:fill="FFFFFF"/>
          <w:lang w:val="ru-RU" w:eastAsia="ru-RU"/>
        </w:rPr>
        <w:t>ставится ученику, который понял не все основные факты. При решении коммуникативной задачи он использовал только 2/3 информации.</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t xml:space="preserve">Отметка </w:t>
      </w:r>
      <w:r w:rsidR="00481DE1" w:rsidRPr="00481DE1">
        <w:rPr>
          <w:rFonts w:ascii="Times New Roman" w:eastAsia="Times New Roman" w:hAnsi="Times New Roman"/>
          <w:b/>
          <w:bCs/>
          <w:color w:val="000000"/>
          <w:sz w:val="24"/>
          <w:szCs w:val="24"/>
          <w:shd w:val="clear" w:color="auto" w:fill="FFFFFF"/>
          <w:lang w:val="ru-RU" w:eastAsia="ru-RU"/>
        </w:rPr>
        <w:t>«3»</w:t>
      </w:r>
      <w:r>
        <w:rPr>
          <w:rFonts w:ascii="Times New Roman" w:eastAsia="Times New Roman" w:hAnsi="Times New Roman"/>
          <w:b/>
          <w:bCs/>
          <w:color w:val="000000"/>
          <w:sz w:val="24"/>
          <w:szCs w:val="24"/>
          <w:shd w:val="clear" w:color="auto" w:fill="FFFFFF"/>
          <w:lang w:val="ru-RU" w:eastAsia="ru-RU"/>
        </w:rPr>
        <w:t xml:space="preserve"> </w:t>
      </w:r>
      <w:r w:rsidR="00481DE1" w:rsidRPr="00481DE1">
        <w:rPr>
          <w:rFonts w:ascii="Times New Roman" w:eastAsia="Times New Roman" w:hAnsi="Times New Roman"/>
          <w:color w:val="000000"/>
          <w:sz w:val="24"/>
          <w:szCs w:val="24"/>
          <w:shd w:val="clear" w:color="auto" w:fill="FFFFFF"/>
          <w:lang w:val="ru-RU" w:eastAsia="ru-RU"/>
        </w:rPr>
        <w:t>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t xml:space="preserve">Отметка </w:t>
      </w:r>
      <w:r w:rsidR="00481DE1" w:rsidRPr="00481DE1">
        <w:rPr>
          <w:rFonts w:ascii="Times New Roman" w:eastAsia="Times New Roman" w:hAnsi="Times New Roman"/>
          <w:b/>
          <w:bCs/>
          <w:color w:val="000000"/>
          <w:sz w:val="24"/>
          <w:szCs w:val="24"/>
          <w:shd w:val="clear" w:color="auto" w:fill="FFFFFF"/>
          <w:lang w:val="ru-RU" w:eastAsia="ru-RU"/>
        </w:rPr>
        <w:t>«2»</w:t>
      </w:r>
      <w:r>
        <w:rPr>
          <w:rFonts w:ascii="Times New Roman" w:eastAsia="Times New Roman" w:hAnsi="Times New Roman"/>
          <w:b/>
          <w:bCs/>
          <w:color w:val="000000"/>
          <w:sz w:val="24"/>
          <w:szCs w:val="24"/>
          <w:shd w:val="clear" w:color="auto" w:fill="FFFFFF"/>
          <w:lang w:val="ru-RU" w:eastAsia="ru-RU"/>
        </w:rPr>
        <w:t xml:space="preserve"> </w:t>
      </w:r>
      <w:r w:rsidR="00481DE1" w:rsidRPr="00481DE1">
        <w:rPr>
          <w:rFonts w:ascii="Times New Roman" w:eastAsia="Times New Roman" w:hAnsi="Times New Roman"/>
          <w:color w:val="000000"/>
          <w:sz w:val="24"/>
          <w:szCs w:val="24"/>
          <w:shd w:val="clear" w:color="auto" w:fill="FFFFFF"/>
          <w:lang w:val="ru-RU" w:eastAsia="ru-RU"/>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b/>
          <w:bCs/>
          <w:color w:val="000000"/>
          <w:sz w:val="24"/>
          <w:szCs w:val="24"/>
          <w:highlight w:val="yellow"/>
          <w:shd w:val="clear" w:color="auto" w:fill="FFFFFF"/>
          <w:lang w:val="ru-RU" w:eastAsia="ru-RU"/>
        </w:rPr>
        <w:t>ГОВОРЕНИЕ</w:t>
      </w:r>
      <w:r w:rsidR="00656D11">
        <w:rPr>
          <w:rFonts w:ascii="Times New Roman" w:eastAsia="Times New Roman" w:hAnsi="Times New Roman"/>
          <w:b/>
          <w:bCs/>
          <w:color w:val="000000"/>
          <w:sz w:val="24"/>
          <w:szCs w:val="24"/>
          <w:shd w:val="clear" w:color="auto" w:fill="FFFFFF"/>
          <w:lang w:val="ru-RU" w:eastAsia="ru-RU"/>
        </w:rPr>
        <w:t>-раздел</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color w:val="000000"/>
          <w:sz w:val="24"/>
          <w:szCs w:val="24"/>
          <w:shd w:val="clear" w:color="auto" w:fill="FFFFFF"/>
          <w:lang w:val="ru-RU"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w:t>
      </w:r>
      <w:r w:rsidRPr="00481DE1">
        <w:rPr>
          <w:rFonts w:ascii="Times New Roman" w:eastAsia="Times New Roman" w:hAnsi="Times New Roman"/>
          <w:color w:val="000000"/>
          <w:sz w:val="24"/>
          <w:szCs w:val="24"/>
          <w:shd w:val="clear" w:color="auto" w:fill="FFFFFF"/>
          <w:lang w:val="ru-RU" w:eastAsia="ru-RU"/>
        </w:rPr>
        <w:softHyphen/>
        <w:t>тельно из количества ошибок. Подобный подход вряд ли можно назвать правильным.</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color w:val="000000"/>
          <w:sz w:val="24"/>
          <w:szCs w:val="24"/>
          <w:shd w:val="clear" w:color="auto" w:fill="FFFFFF"/>
          <w:lang w:val="ru-RU"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color w:val="000000"/>
          <w:sz w:val="24"/>
          <w:szCs w:val="24"/>
          <w:shd w:val="clear" w:color="auto" w:fill="FFFFFF"/>
          <w:lang w:val="ru-RU"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w:t>
      </w:r>
      <w:r w:rsidR="00656D11">
        <w:rPr>
          <w:rFonts w:ascii="Times New Roman" w:eastAsia="Times New Roman" w:hAnsi="Times New Roman"/>
          <w:color w:val="000000"/>
          <w:sz w:val="24"/>
          <w:szCs w:val="24"/>
          <w:lang w:val="ru-RU" w:eastAsia="ru-RU"/>
        </w:rPr>
        <w:t xml:space="preserve"> </w:t>
      </w:r>
      <w:r w:rsidRPr="00481DE1">
        <w:rPr>
          <w:rFonts w:ascii="Times New Roman" w:eastAsia="Times New Roman" w:hAnsi="Times New Roman"/>
          <w:color w:val="000000"/>
          <w:sz w:val="24"/>
          <w:szCs w:val="24"/>
          <w:shd w:val="clear" w:color="auto" w:fill="FFFFFF"/>
          <w:lang w:val="ru-RU" w:eastAsia="ru-RU"/>
        </w:rPr>
        <w:t>Последние можно рассматривать как оговорки.</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color w:val="000000"/>
          <w:sz w:val="24"/>
          <w:szCs w:val="24"/>
          <w:u w:val="single"/>
          <w:shd w:val="clear" w:color="auto" w:fill="FFFFFF"/>
          <w:lang w:val="ru-RU" w:eastAsia="ru-RU"/>
        </w:rPr>
        <w:t>В связи с этим основными критериями оценки умений говорения следует считать:</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color w:val="000000"/>
          <w:sz w:val="24"/>
          <w:szCs w:val="24"/>
          <w:shd w:val="clear" w:color="auto" w:fill="FFFFFF"/>
          <w:lang w:val="ru-RU" w:eastAsia="ru-RU"/>
        </w:rPr>
        <w:t>-соответствие теме,</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color w:val="000000"/>
          <w:sz w:val="24"/>
          <w:szCs w:val="24"/>
          <w:shd w:val="clear" w:color="auto" w:fill="FFFFFF"/>
          <w:lang w:val="ru-RU" w:eastAsia="ru-RU"/>
        </w:rPr>
        <w:t>-достаточный объем высказывания,</w:t>
      </w:r>
    </w:p>
    <w:p w:rsidR="00481DE1" w:rsidRPr="00481DE1" w:rsidRDefault="00656D1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shd w:val="clear" w:color="auto" w:fill="FFFFFF"/>
          <w:lang w:val="ru-RU" w:eastAsia="ru-RU"/>
        </w:rPr>
        <w:t>-</w:t>
      </w:r>
      <w:r w:rsidR="00481DE1" w:rsidRPr="00481DE1">
        <w:rPr>
          <w:rFonts w:ascii="Times New Roman" w:eastAsia="Times New Roman" w:hAnsi="Times New Roman"/>
          <w:color w:val="000000"/>
          <w:sz w:val="24"/>
          <w:szCs w:val="24"/>
          <w:shd w:val="clear" w:color="auto" w:fill="FFFFFF"/>
          <w:lang w:val="ru-RU" w:eastAsia="ru-RU"/>
        </w:rPr>
        <w:t>разнообразие языковых средств и т. п.,</w:t>
      </w:r>
      <w:r>
        <w:rPr>
          <w:rFonts w:ascii="Times New Roman" w:eastAsia="Times New Roman" w:hAnsi="Times New Roman"/>
          <w:color w:val="000000"/>
          <w:sz w:val="24"/>
          <w:szCs w:val="24"/>
          <w:lang w:val="ru-RU" w:eastAsia="ru-RU"/>
        </w:rPr>
        <w:t xml:space="preserve"> </w:t>
      </w:r>
      <w:r w:rsidR="00481DE1" w:rsidRPr="00481DE1">
        <w:rPr>
          <w:rFonts w:ascii="Times New Roman" w:eastAsia="Times New Roman" w:hAnsi="Times New Roman"/>
          <w:color w:val="000000"/>
          <w:sz w:val="24"/>
          <w:szCs w:val="24"/>
          <w:shd w:val="clear" w:color="auto" w:fill="FFFFFF"/>
          <w:lang w:val="ru-RU" w:eastAsia="ru-RU"/>
        </w:rPr>
        <w:t>а ошибки целесообразно рассматривать как дополнительный критерий.</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b/>
          <w:bCs/>
          <w:color w:val="000000"/>
          <w:sz w:val="24"/>
          <w:szCs w:val="24"/>
          <w:shd w:val="clear" w:color="auto" w:fill="FFFFFF"/>
          <w:lang w:val="ru-RU" w:eastAsia="ru-RU"/>
        </w:rPr>
        <w:t>Высказывание в форме рассказа, описания.</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lastRenderedPageBreak/>
        <w:t xml:space="preserve">Отметка </w:t>
      </w:r>
      <w:r w:rsidR="00481DE1" w:rsidRPr="00481DE1">
        <w:rPr>
          <w:rFonts w:ascii="Times New Roman" w:eastAsia="Times New Roman" w:hAnsi="Times New Roman"/>
          <w:b/>
          <w:bCs/>
          <w:color w:val="000000"/>
          <w:sz w:val="24"/>
          <w:szCs w:val="24"/>
          <w:shd w:val="clear" w:color="auto" w:fill="FFFFFF"/>
          <w:lang w:val="ru-RU" w:eastAsia="ru-RU"/>
        </w:rPr>
        <w:t>«5»</w:t>
      </w:r>
      <w:r>
        <w:rPr>
          <w:rFonts w:ascii="Times New Roman" w:eastAsia="Times New Roman" w:hAnsi="Times New Roman"/>
          <w:b/>
          <w:bCs/>
          <w:color w:val="000000"/>
          <w:sz w:val="24"/>
          <w:szCs w:val="24"/>
          <w:shd w:val="clear" w:color="auto" w:fill="FFFFFF"/>
          <w:lang w:val="ru-RU" w:eastAsia="ru-RU"/>
        </w:rPr>
        <w:t xml:space="preserve"> </w:t>
      </w:r>
      <w:r w:rsidR="00481DE1" w:rsidRPr="00481DE1">
        <w:rPr>
          <w:rFonts w:ascii="Times New Roman" w:eastAsia="Times New Roman" w:hAnsi="Times New Roman"/>
          <w:color w:val="000000"/>
          <w:sz w:val="24"/>
          <w:szCs w:val="24"/>
          <w:shd w:val="clear" w:color="auto" w:fill="FFFFFF"/>
          <w:lang w:val="ru-RU" w:eastAsia="ru-RU"/>
        </w:rPr>
        <w:t>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w:t>
      </w:r>
      <w:r w:rsidR="00481DE1" w:rsidRPr="00481DE1">
        <w:rPr>
          <w:rFonts w:ascii="Times New Roman" w:eastAsia="Times New Roman" w:hAnsi="Times New Roman"/>
          <w:color w:val="000000"/>
          <w:sz w:val="24"/>
          <w:szCs w:val="24"/>
          <w:shd w:val="clear" w:color="auto" w:fill="FFFFFF"/>
          <w:lang w:val="ru-RU" w:eastAsia="ru-RU"/>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t xml:space="preserve">Отметка «4» </w:t>
      </w:r>
      <w:r w:rsidR="00481DE1" w:rsidRPr="00481DE1">
        <w:rPr>
          <w:rFonts w:ascii="Times New Roman" w:eastAsia="Times New Roman" w:hAnsi="Times New Roman"/>
          <w:color w:val="000000"/>
          <w:sz w:val="24"/>
          <w:szCs w:val="24"/>
          <w:shd w:val="clear" w:color="auto" w:fill="FFFFFF"/>
          <w:lang w:val="ru-RU" w:eastAsia="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t xml:space="preserve">Отметка </w:t>
      </w:r>
      <w:r w:rsidR="00481DE1" w:rsidRPr="00481DE1">
        <w:rPr>
          <w:rFonts w:ascii="Times New Roman" w:eastAsia="Times New Roman" w:hAnsi="Times New Roman"/>
          <w:b/>
          <w:bCs/>
          <w:color w:val="000000"/>
          <w:sz w:val="24"/>
          <w:szCs w:val="24"/>
          <w:shd w:val="clear" w:color="auto" w:fill="FFFFFF"/>
          <w:lang w:val="ru-RU" w:eastAsia="ru-RU"/>
        </w:rPr>
        <w:t>«3»</w:t>
      </w:r>
      <w:r>
        <w:rPr>
          <w:rFonts w:ascii="Times New Roman" w:eastAsia="Times New Roman" w:hAnsi="Times New Roman"/>
          <w:color w:val="000000"/>
          <w:sz w:val="24"/>
          <w:szCs w:val="24"/>
          <w:shd w:val="clear" w:color="auto" w:fill="FFFFFF"/>
          <w:lang w:val="ru-RU" w:eastAsia="ru-RU"/>
        </w:rPr>
        <w:t xml:space="preserve"> </w:t>
      </w:r>
      <w:r w:rsidR="00481DE1" w:rsidRPr="00481DE1">
        <w:rPr>
          <w:rFonts w:ascii="Times New Roman" w:eastAsia="Times New Roman" w:hAnsi="Times New Roman"/>
          <w:color w:val="000000"/>
          <w:sz w:val="24"/>
          <w:szCs w:val="24"/>
          <w:shd w:val="clear" w:color="auto" w:fill="FFFFFF"/>
          <w:lang w:val="ru-RU" w:eastAsia="ru-RU"/>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00481DE1" w:rsidRPr="00481DE1">
        <w:rPr>
          <w:rFonts w:ascii="Times New Roman" w:eastAsia="Times New Roman" w:hAnsi="Times New Roman"/>
          <w:color w:val="000000"/>
          <w:sz w:val="24"/>
          <w:szCs w:val="24"/>
          <w:shd w:val="clear" w:color="auto" w:fill="FFFFFF"/>
          <w:lang w:val="ru-RU" w:eastAsia="ru-RU"/>
        </w:rPr>
        <w:t>объем высказывания не достигал</w:t>
      </w:r>
      <w:proofErr w:type="gramEnd"/>
      <w:r w:rsidR="00481DE1" w:rsidRPr="00481DE1">
        <w:rPr>
          <w:rFonts w:ascii="Times New Roman" w:eastAsia="Times New Roman" w:hAnsi="Times New Roman"/>
          <w:color w:val="000000"/>
          <w:sz w:val="24"/>
          <w:szCs w:val="24"/>
          <w:shd w:val="clear" w:color="auto" w:fill="FFFFFF"/>
          <w:lang w:val="ru-RU" w:eastAsia="ru-RU"/>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t xml:space="preserve">Отметка </w:t>
      </w:r>
      <w:r w:rsidR="00481DE1" w:rsidRPr="00481DE1">
        <w:rPr>
          <w:rFonts w:ascii="Times New Roman" w:eastAsia="Times New Roman" w:hAnsi="Times New Roman"/>
          <w:b/>
          <w:bCs/>
          <w:color w:val="000000"/>
          <w:sz w:val="24"/>
          <w:szCs w:val="24"/>
          <w:shd w:val="clear" w:color="auto" w:fill="FFFFFF"/>
          <w:lang w:val="ru-RU" w:eastAsia="ru-RU"/>
        </w:rPr>
        <w:t>«2»</w:t>
      </w:r>
      <w:r>
        <w:rPr>
          <w:rFonts w:ascii="Times New Roman" w:eastAsia="Times New Roman" w:hAnsi="Times New Roman"/>
          <w:color w:val="000000"/>
          <w:sz w:val="24"/>
          <w:szCs w:val="24"/>
          <w:shd w:val="clear" w:color="auto" w:fill="FFFFFF"/>
          <w:lang w:val="ru-RU" w:eastAsia="ru-RU"/>
        </w:rPr>
        <w:t xml:space="preserve"> </w:t>
      </w:r>
      <w:r w:rsidR="00481DE1" w:rsidRPr="00481DE1">
        <w:rPr>
          <w:rFonts w:ascii="Times New Roman" w:eastAsia="Times New Roman" w:hAnsi="Times New Roman"/>
          <w:color w:val="000000"/>
          <w:sz w:val="24"/>
          <w:szCs w:val="24"/>
          <w:shd w:val="clear" w:color="auto" w:fill="FFFFFF"/>
          <w:lang w:val="ru-RU" w:eastAsia="ru-RU"/>
        </w:rPr>
        <w:t xml:space="preserve">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00481DE1" w:rsidRPr="00481DE1">
        <w:rPr>
          <w:rFonts w:ascii="Times New Roman" w:eastAsia="Times New Roman" w:hAnsi="Times New Roman"/>
          <w:color w:val="000000"/>
          <w:sz w:val="24"/>
          <w:szCs w:val="24"/>
          <w:shd w:val="clear" w:color="auto" w:fill="FFFFFF"/>
          <w:lang w:val="ru-RU" w:eastAsia="ru-RU"/>
        </w:rPr>
        <w:t>вокабуляра</w:t>
      </w:r>
      <w:proofErr w:type="spellEnd"/>
      <w:r w:rsidR="00481DE1" w:rsidRPr="00481DE1">
        <w:rPr>
          <w:rFonts w:ascii="Times New Roman" w:eastAsia="Times New Roman" w:hAnsi="Times New Roman"/>
          <w:color w:val="000000"/>
          <w:sz w:val="24"/>
          <w:szCs w:val="24"/>
          <w:shd w:val="clear" w:color="auto" w:fill="FFFFFF"/>
          <w:lang w:val="ru-RU" w:eastAsia="ru-RU"/>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b/>
          <w:bCs/>
          <w:color w:val="000000"/>
          <w:sz w:val="24"/>
          <w:szCs w:val="24"/>
          <w:shd w:val="clear" w:color="auto" w:fill="FFFFFF"/>
          <w:lang w:val="ru-RU" w:eastAsia="ru-RU"/>
        </w:rPr>
        <w:t>Участие в беседе</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color w:val="000000"/>
          <w:sz w:val="24"/>
          <w:szCs w:val="24"/>
          <w:shd w:val="clear" w:color="auto" w:fill="FFFFFF"/>
          <w:lang w:val="ru-RU"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t xml:space="preserve">Отметка </w:t>
      </w:r>
      <w:r w:rsidR="00481DE1" w:rsidRPr="00481DE1">
        <w:rPr>
          <w:rFonts w:ascii="Times New Roman" w:eastAsia="Times New Roman" w:hAnsi="Times New Roman"/>
          <w:b/>
          <w:bCs/>
          <w:color w:val="000000"/>
          <w:sz w:val="24"/>
          <w:szCs w:val="24"/>
          <w:shd w:val="clear" w:color="auto" w:fill="FFFFFF"/>
          <w:lang w:val="ru-RU" w:eastAsia="ru-RU"/>
        </w:rPr>
        <w:t>«5»</w:t>
      </w:r>
      <w:r>
        <w:rPr>
          <w:rFonts w:ascii="Times New Roman" w:eastAsia="Times New Roman" w:hAnsi="Times New Roman"/>
          <w:b/>
          <w:bCs/>
          <w:color w:val="000000"/>
          <w:sz w:val="24"/>
          <w:szCs w:val="24"/>
          <w:shd w:val="clear" w:color="auto" w:fill="FFFFFF"/>
          <w:lang w:val="ru-RU" w:eastAsia="ru-RU"/>
        </w:rPr>
        <w:t xml:space="preserve"> </w:t>
      </w:r>
      <w:r>
        <w:rPr>
          <w:rFonts w:ascii="Times New Roman" w:eastAsia="Times New Roman" w:hAnsi="Times New Roman"/>
          <w:color w:val="000000"/>
          <w:sz w:val="24"/>
          <w:szCs w:val="24"/>
          <w:shd w:val="clear" w:color="auto" w:fill="FFFFFF"/>
          <w:lang w:val="ru-RU" w:eastAsia="ru-RU"/>
        </w:rPr>
        <w:t>ставится ученику, кото</w:t>
      </w:r>
      <w:r w:rsidR="00481DE1" w:rsidRPr="00481DE1">
        <w:rPr>
          <w:rFonts w:ascii="Times New Roman" w:eastAsia="Times New Roman" w:hAnsi="Times New Roman"/>
          <w:color w:val="000000"/>
          <w:sz w:val="24"/>
          <w:szCs w:val="24"/>
          <w:shd w:val="clear" w:color="auto" w:fill="FFFFFF"/>
          <w:lang w:val="ru-RU" w:eastAsia="ru-RU"/>
        </w:rPr>
        <w:t>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t xml:space="preserve">Отметка </w:t>
      </w:r>
      <w:r w:rsidR="00481DE1" w:rsidRPr="00481DE1">
        <w:rPr>
          <w:rFonts w:ascii="Times New Roman" w:eastAsia="Times New Roman" w:hAnsi="Times New Roman"/>
          <w:b/>
          <w:bCs/>
          <w:color w:val="000000"/>
          <w:sz w:val="24"/>
          <w:szCs w:val="24"/>
          <w:shd w:val="clear" w:color="auto" w:fill="FFFFFF"/>
          <w:lang w:val="ru-RU" w:eastAsia="ru-RU"/>
        </w:rPr>
        <w:t>«4»</w:t>
      </w:r>
      <w:r>
        <w:rPr>
          <w:rFonts w:ascii="Times New Roman" w:eastAsia="Times New Roman" w:hAnsi="Times New Roman"/>
          <w:color w:val="000000"/>
          <w:sz w:val="24"/>
          <w:szCs w:val="24"/>
          <w:shd w:val="clear" w:color="auto" w:fill="FFFFFF"/>
          <w:lang w:val="ru-RU" w:eastAsia="ru-RU"/>
        </w:rPr>
        <w:t xml:space="preserve"> </w:t>
      </w:r>
      <w:r w:rsidR="00481DE1" w:rsidRPr="00481DE1">
        <w:rPr>
          <w:rFonts w:ascii="Times New Roman" w:eastAsia="Times New Roman" w:hAnsi="Times New Roman"/>
          <w:color w:val="000000"/>
          <w:sz w:val="24"/>
          <w:szCs w:val="24"/>
          <w:shd w:val="clear" w:color="auto" w:fill="FFFFFF"/>
          <w:lang w:val="ru-RU" w:eastAsia="ru-RU"/>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t xml:space="preserve">Отметка </w:t>
      </w:r>
      <w:r w:rsidR="00481DE1" w:rsidRPr="00481DE1">
        <w:rPr>
          <w:rFonts w:ascii="Times New Roman" w:eastAsia="Times New Roman" w:hAnsi="Times New Roman"/>
          <w:b/>
          <w:bCs/>
          <w:color w:val="000000"/>
          <w:sz w:val="24"/>
          <w:szCs w:val="24"/>
          <w:shd w:val="clear" w:color="auto" w:fill="FFFFFF"/>
          <w:lang w:val="ru-RU" w:eastAsia="ru-RU"/>
        </w:rPr>
        <w:t>«3»</w:t>
      </w:r>
      <w:r>
        <w:rPr>
          <w:rFonts w:ascii="Times New Roman" w:eastAsia="Times New Roman" w:hAnsi="Times New Roman"/>
          <w:color w:val="000000"/>
          <w:sz w:val="24"/>
          <w:szCs w:val="24"/>
          <w:shd w:val="clear" w:color="auto" w:fill="FFFFFF"/>
          <w:lang w:val="ru-RU" w:eastAsia="ru-RU"/>
        </w:rPr>
        <w:t xml:space="preserve"> </w:t>
      </w:r>
      <w:r w:rsidR="00481DE1" w:rsidRPr="00481DE1">
        <w:rPr>
          <w:rFonts w:ascii="Times New Roman" w:eastAsia="Times New Roman" w:hAnsi="Times New Roman"/>
          <w:color w:val="000000"/>
          <w:sz w:val="24"/>
          <w:szCs w:val="24"/>
          <w:shd w:val="clear" w:color="auto" w:fill="FFFFFF"/>
          <w:lang w:val="ru-RU" w:eastAsia="ru-RU"/>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lastRenderedPageBreak/>
        <w:t xml:space="preserve">Отметка «2» </w:t>
      </w:r>
      <w:r w:rsidR="00481DE1" w:rsidRPr="00481DE1">
        <w:rPr>
          <w:rFonts w:ascii="Times New Roman" w:eastAsia="Times New Roman" w:hAnsi="Times New Roman"/>
          <w:color w:val="000000"/>
          <w:sz w:val="24"/>
          <w:szCs w:val="24"/>
          <w:shd w:val="clear" w:color="auto" w:fill="FFFFFF"/>
          <w:lang w:val="ru-RU" w:eastAsia="ru-RU"/>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b/>
          <w:bCs/>
          <w:color w:val="000000"/>
          <w:sz w:val="24"/>
          <w:szCs w:val="24"/>
          <w:highlight w:val="yellow"/>
          <w:shd w:val="clear" w:color="auto" w:fill="FFFFFF"/>
          <w:lang w:val="ru-RU" w:eastAsia="ru-RU"/>
        </w:rPr>
        <w:t>ПИСЬМО</w:t>
      </w:r>
      <w:r w:rsidR="00656D11">
        <w:rPr>
          <w:rFonts w:ascii="Times New Roman" w:eastAsia="Times New Roman" w:hAnsi="Times New Roman"/>
          <w:b/>
          <w:bCs/>
          <w:color w:val="000000"/>
          <w:sz w:val="24"/>
          <w:szCs w:val="24"/>
          <w:shd w:val="clear" w:color="auto" w:fill="FFFFFF"/>
          <w:lang w:val="ru-RU" w:eastAsia="ru-RU"/>
        </w:rPr>
        <w:t>-раздел</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b/>
          <w:bCs/>
          <w:color w:val="000000"/>
          <w:sz w:val="24"/>
          <w:szCs w:val="24"/>
          <w:shd w:val="clear" w:color="auto" w:fill="FFFFFF"/>
          <w:lang w:val="ru-RU" w:eastAsia="ru-RU"/>
        </w:rPr>
        <w:t>Отм</w:t>
      </w:r>
      <w:r w:rsidR="00651BBB">
        <w:rPr>
          <w:rFonts w:ascii="Times New Roman" w:eastAsia="Times New Roman" w:hAnsi="Times New Roman"/>
          <w:b/>
          <w:bCs/>
          <w:color w:val="000000"/>
          <w:sz w:val="24"/>
          <w:szCs w:val="24"/>
          <w:shd w:val="clear" w:color="auto" w:fill="FFFFFF"/>
          <w:lang w:val="ru-RU" w:eastAsia="ru-RU"/>
        </w:rPr>
        <w:t xml:space="preserve">етка </w:t>
      </w:r>
      <w:r w:rsidRPr="00481DE1">
        <w:rPr>
          <w:rFonts w:ascii="Times New Roman" w:eastAsia="Times New Roman" w:hAnsi="Times New Roman"/>
          <w:b/>
          <w:bCs/>
          <w:color w:val="000000"/>
          <w:sz w:val="24"/>
          <w:szCs w:val="24"/>
          <w:shd w:val="clear" w:color="auto" w:fill="FFFFFF"/>
          <w:lang w:val="ru-RU" w:eastAsia="ru-RU"/>
        </w:rPr>
        <w:t>«5»</w:t>
      </w:r>
      <w:r w:rsidR="00651BBB">
        <w:rPr>
          <w:rFonts w:ascii="Times New Roman" w:eastAsia="Times New Roman" w:hAnsi="Times New Roman"/>
          <w:color w:val="000000"/>
          <w:sz w:val="24"/>
          <w:szCs w:val="24"/>
          <w:shd w:val="clear" w:color="auto" w:fill="FFFFFF"/>
          <w:lang w:val="ru-RU" w:eastAsia="ru-RU"/>
        </w:rPr>
        <w:t xml:space="preserve"> </w:t>
      </w:r>
      <w:r w:rsidRPr="00481DE1">
        <w:rPr>
          <w:rFonts w:ascii="Times New Roman" w:eastAsia="Times New Roman" w:hAnsi="Times New Roman"/>
          <w:color w:val="000000"/>
          <w:sz w:val="24"/>
          <w:szCs w:val="24"/>
          <w:shd w:val="clear" w:color="auto" w:fill="FFFFFF"/>
          <w:lang w:val="ru-RU" w:eastAsia="ru-RU"/>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t xml:space="preserve">Отметка </w:t>
      </w:r>
      <w:r w:rsidR="00481DE1" w:rsidRPr="00481DE1">
        <w:rPr>
          <w:rFonts w:ascii="Times New Roman" w:eastAsia="Times New Roman" w:hAnsi="Times New Roman"/>
          <w:b/>
          <w:bCs/>
          <w:color w:val="000000"/>
          <w:sz w:val="24"/>
          <w:szCs w:val="24"/>
          <w:shd w:val="clear" w:color="auto" w:fill="FFFFFF"/>
          <w:lang w:val="ru-RU" w:eastAsia="ru-RU"/>
        </w:rPr>
        <w:t>«4»</w:t>
      </w:r>
      <w:r>
        <w:rPr>
          <w:rFonts w:ascii="Times New Roman" w:eastAsia="Times New Roman" w:hAnsi="Times New Roman"/>
          <w:color w:val="000000"/>
          <w:sz w:val="24"/>
          <w:szCs w:val="24"/>
          <w:shd w:val="clear" w:color="auto" w:fill="FFFFFF"/>
          <w:lang w:val="ru-RU" w:eastAsia="ru-RU"/>
        </w:rPr>
        <w:t xml:space="preserve"> </w:t>
      </w:r>
      <w:r w:rsidR="00481DE1" w:rsidRPr="00481DE1">
        <w:rPr>
          <w:rFonts w:ascii="Times New Roman" w:eastAsia="Times New Roman" w:hAnsi="Times New Roman"/>
          <w:color w:val="000000"/>
          <w:sz w:val="24"/>
          <w:szCs w:val="24"/>
          <w:shd w:val="clear" w:color="auto" w:fill="FFFFFF"/>
          <w:lang w:val="ru-RU" w:eastAsia="ru-RU"/>
        </w:rPr>
        <w:t>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Pr>
          <w:rFonts w:ascii="Times New Roman" w:eastAsia="Times New Roman" w:hAnsi="Times New Roman"/>
          <w:color w:val="000000"/>
          <w:sz w:val="24"/>
          <w:szCs w:val="24"/>
          <w:shd w:val="clear" w:color="auto" w:fill="FFFFFF"/>
          <w:lang w:val="ru-RU" w:eastAsia="ru-RU"/>
        </w:rPr>
        <w:t>, в</w:t>
      </w:r>
      <w:r w:rsidR="00481DE1" w:rsidRPr="00481DE1">
        <w:rPr>
          <w:rFonts w:ascii="Times New Roman" w:eastAsia="Times New Roman" w:hAnsi="Times New Roman"/>
          <w:color w:val="000000"/>
          <w:sz w:val="24"/>
          <w:szCs w:val="24"/>
          <w:shd w:val="clear" w:color="auto" w:fill="FFFFFF"/>
          <w:lang w:val="ru-RU" w:eastAsia="ru-RU"/>
        </w:rPr>
        <w:t xml:space="preserve">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t xml:space="preserve">Отметка </w:t>
      </w:r>
      <w:r w:rsidR="00481DE1" w:rsidRPr="00481DE1">
        <w:rPr>
          <w:rFonts w:ascii="Times New Roman" w:eastAsia="Times New Roman" w:hAnsi="Times New Roman"/>
          <w:b/>
          <w:bCs/>
          <w:color w:val="000000"/>
          <w:sz w:val="24"/>
          <w:szCs w:val="24"/>
          <w:shd w:val="clear" w:color="auto" w:fill="FFFFFF"/>
          <w:lang w:val="ru-RU" w:eastAsia="ru-RU"/>
        </w:rPr>
        <w:t>«3»</w:t>
      </w:r>
      <w:r>
        <w:rPr>
          <w:rFonts w:ascii="Times New Roman" w:eastAsia="Times New Roman" w:hAnsi="Times New Roman"/>
          <w:color w:val="000000"/>
          <w:sz w:val="24"/>
          <w:szCs w:val="24"/>
          <w:shd w:val="clear" w:color="auto" w:fill="FFFFFF"/>
          <w:lang w:val="ru-RU" w:eastAsia="ru-RU"/>
        </w:rPr>
        <w:t xml:space="preserve"> </w:t>
      </w:r>
      <w:r w:rsidR="00481DE1" w:rsidRPr="00481DE1">
        <w:rPr>
          <w:rFonts w:ascii="Times New Roman" w:eastAsia="Times New Roman" w:hAnsi="Times New Roman"/>
          <w:color w:val="000000"/>
          <w:sz w:val="24"/>
          <w:szCs w:val="24"/>
          <w:shd w:val="clear" w:color="auto" w:fill="FFFFFF"/>
          <w:lang w:val="ru-RU" w:eastAsia="ru-RU"/>
        </w:rPr>
        <w:t>Коммуникативная задача решена, но языковые погрешности, в том числе при примене</w:t>
      </w:r>
      <w:r>
        <w:rPr>
          <w:rFonts w:ascii="Times New Roman" w:eastAsia="Times New Roman" w:hAnsi="Times New Roman"/>
          <w:color w:val="000000"/>
          <w:sz w:val="24"/>
          <w:szCs w:val="24"/>
          <w:shd w:val="clear" w:color="auto" w:fill="FFFFFF"/>
          <w:lang w:val="ru-RU" w:eastAsia="ru-RU"/>
        </w:rPr>
        <w:t xml:space="preserve">нии языковых средств, составляют </w:t>
      </w:r>
      <w:r w:rsidR="00481DE1" w:rsidRPr="00481DE1">
        <w:rPr>
          <w:rFonts w:ascii="Times New Roman" w:eastAsia="Times New Roman" w:hAnsi="Times New Roman"/>
          <w:color w:val="000000"/>
          <w:sz w:val="24"/>
          <w:szCs w:val="24"/>
          <w:shd w:val="clear" w:color="auto" w:fill="FFFFFF"/>
          <w:lang w:val="ru-RU" w:eastAsia="ru-RU"/>
        </w:rPr>
        <w:t>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481DE1" w:rsidRPr="00481DE1" w:rsidRDefault="00651BBB"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shd w:val="clear" w:color="auto" w:fill="FFFFFF"/>
          <w:lang w:val="ru-RU" w:eastAsia="ru-RU"/>
        </w:rPr>
        <w:t xml:space="preserve">Отметка </w:t>
      </w:r>
      <w:r w:rsidR="00481DE1" w:rsidRPr="00481DE1">
        <w:rPr>
          <w:rFonts w:ascii="Times New Roman" w:eastAsia="Times New Roman" w:hAnsi="Times New Roman"/>
          <w:b/>
          <w:bCs/>
          <w:color w:val="000000"/>
          <w:sz w:val="24"/>
          <w:szCs w:val="24"/>
          <w:shd w:val="clear" w:color="auto" w:fill="FFFFFF"/>
          <w:lang w:val="ru-RU" w:eastAsia="ru-RU"/>
        </w:rPr>
        <w:t>«2»</w:t>
      </w:r>
      <w:r>
        <w:rPr>
          <w:rFonts w:ascii="Times New Roman" w:eastAsia="Times New Roman" w:hAnsi="Times New Roman"/>
          <w:color w:val="000000"/>
          <w:sz w:val="24"/>
          <w:szCs w:val="24"/>
          <w:shd w:val="clear" w:color="auto" w:fill="FFFFFF"/>
          <w:lang w:val="ru-RU" w:eastAsia="ru-RU"/>
        </w:rPr>
        <w:t xml:space="preserve"> </w:t>
      </w:r>
      <w:r w:rsidR="00481DE1" w:rsidRPr="00481DE1">
        <w:rPr>
          <w:rFonts w:ascii="Times New Roman" w:eastAsia="Times New Roman" w:hAnsi="Times New Roman"/>
          <w:color w:val="000000"/>
          <w:sz w:val="24"/>
          <w:szCs w:val="24"/>
          <w:shd w:val="clear" w:color="auto" w:fill="FFFFFF"/>
          <w:lang w:val="ru-RU" w:eastAsia="ru-RU"/>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b/>
          <w:bCs/>
          <w:color w:val="000000"/>
          <w:sz w:val="24"/>
          <w:szCs w:val="24"/>
          <w:highlight w:val="yellow"/>
          <w:shd w:val="clear" w:color="auto" w:fill="FFFFFF"/>
          <w:lang w:val="ru-RU" w:eastAsia="ru-RU"/>
        </w:rPr>
        <w:t xml:space="preserve">ТЕСТОВЫЕ </w:t>
      </w:r>
      <w:proofErr w:type="gramStart"/>
      <w:r w:rsidRPr="00481DE1">
        <w:rPr>
          <w:rFonts w:ascii="Times New Roman" w:eastAsia="Times New Roman" w:hAnsi="Times New Roman"/>
          <w:b/>
          <w:bCs/>
          <w:color w:val="000000"/>
          <w:sz w:val="24"/>
          <w:szCs w:val="24"/>
          <w:highlight w:val="yellow"/>
          <w:shd w:val="clear" w:color="auto" w:fill="FFFFFF"/>
          <w:lang w:val="ru-RU" w:eastAsia="ru-RU"/>
        </w:rPr>
        <w:t>ЗАДАНИЯ</w:t>
      </w:r>
      <w:r w:rsidR="00656D11">
        <w:rPr>
          <w:rFonts w:ascii="Times New Roman" w:eastAsia="Times New Roman" w:hAnsi="Times New Roman"/>
          <w:b/>
          <w:bCs/>
          <w:color w:val="000000"/>
          <w:sz w:val="24"/>
          <w:szCs w:val="24"/>
          <w:shd w:val="clear" w:color="auto" w:fill="FFFFFF"/>
          <w:lang w:val="ru-RU" w:eastAsia="ru-RU"/>
        </w:rPr>
        <w:t>-раздел</w:t>
      </w:r>
      <w:proofErr w:type="gramEnd"/>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color w:val="000000"/>
          <w:sz w:val="24"/>
          <w:szCs w:val="24"/>
          <w:shd w:val="clear" w:color="auto" w:fill="FFFFFF"/>
          <w:lang w:val="ru-RU" w:eastAsia="ru-RU"/>
        </w:rPr>
        <w:t>При тестировании все верные ответы берутся за 100%, тогда отметка выставляется в соответствии с таблицей:</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362"/>
        <w:gridCol w:w="2968"/>
      </w:tblGrid>
      <w:tr w:rsidR="00481DE1" w:rsidRPr="00481DE1" w:rsidTr="00481DE1">
        <w:trPr>
          <w:trHeight w:val="293"/>
          <w:tblCellSpacing w:w="15" w:type="dxa"/>
          <w:jc w:val="center"/>
        </w:trPr>
        <w:tc>
          <w:tcPr>
            <w:tcW w:w="0" w:type="auto"/>
            <w:vAlign w:val="center"/>
            <w:hideMark/>
          </w:tcPr>
          <w:p w:rsidR="00481DE1" w:rsidRPr="00481DE1" w:rsidRDefault="00481DE1" w:rsidP="002A68AC">
            <w:pPr>
              <w:spacing w:before="100" w:beforeAutospacing="1" w:after="100" w:afterAutospacing="1" w:line="240" w:lineRule="auto"/>
              <w:jc w:val="both"/>
              <w:rPr>
                <w:rFonts w:ascii="Times New Roman" w:eastAsia="Times New Roman" w:hAnsi="Times New Roman"/>
                <w:sz w:val="24"/>
                <w:szCs w:val="24"/>
                <w:lang w:val="ru-RU" w:eastAsia="ru-RU"/>
              </w:rPr>
            </w:pPr>
            <w:r w:rsidRPr="00481DE1">
              <w:rPr>
                <w:rFonts w:ascii="Times New Roman" w:eastAsia="Times New Roman" w:hAnsi="Times New Roman"/>
                <w:b/>
                <w:bCs/>
                <w:sz w:val="24"/>
                <w:szCs w:val="24"/>
                <w:lang w:val="ru-RU" w:eastAsia="ru-RU"/>
              </w:rPr>
              <w:t>Процент выполнения задания</w:t>
            </w:r>
          </w:p>
        </w:tc>
        <w:tc>
          <w:tcPr>
            <w:tcW w:w="0" w:type="auto"/>
            <w:vAlign w:val="center"/>
            <w:hideMark/>
          </w:tcPr>
          <w:p w:rsidR="00481DE1" w:rsidRPr="00481DE1" w:rsidRDefault="00656D11" w:rsidP="002A68AC">
            <w:pPr>
              <w:spacing w:before="100" w:beforeAutospacing="1" w:after="100" w:afterAutospacing="1" w:line="240" w:lineRule="auto"/>
              <w:jc w:val="both"/>
              <w:rPr>
                <w:rFonts w:ascii="Times New Roman" w:eastAsia="Times New Roman" w:hAnsi="Times New Roman"/>
                <w:sz w:val="24"/>
                <w:szCs w:val="24"/>
                <w:lang w:val="ru-RU" w:eastAsia="ru-RU"/>
              </w:rPr>
            </w:pPr>
            <w:r>
              <w:rPr>
                <w:rFonts w:ascii="Times New Roman" w:eastAsia="Times New Roman" w:hAnsi="Times New Roman"/>
                <w:b/>
                <w:bCs/>
                <w:sz w:val="24"/>
                <w:szCs w:val="24"/>
                <w:lang w:val="ru-RU" w:eastAsia="ru-RU"/>
              </w:rPr>
              <w:t xml:space="preserve">      </w:t>
            </w:r>
            <w:r w:rsidR="00481DE1" w:rsidRPr="00481DE1">
              <w:rPr>
                <w:rFonts w:ascii="Times New Roman" w:eastAsia="Times New Roman" w:hAnsi="Times New Roman"/>
                <w:b/>
                <w:bCs/>
                <w:sz w:val="24"/>
                <w:szCs w:val="24"/>
                <w:lang w:val="ru-RU" w:eastAsia="ru-RU"/>
              </w:rPr>
              <w:t>Отметка</w:t>
            </w:r>
          </w:p>
        </w:tc>
      </w:tr>
      <w:tr w:rsidR="00481DE1" w:rsidRPr="00481DE1" w:rsidTr="00481DE1">
        <w:trPr>
          <w:trHeight w:val="108"/>
          <w:tblCellSpacing w:w="15" w:type="dxa"/>
          <w:jc w:val="center"/>
        </w:trPr>
        <w:tc>
          <w:tcPr>
            <w:tcW w:w="0" w:type="auto"/>
            <w:vAlign w:val="center"/>
            <w:hideMark/>
          </w:tcPr>
          <w:p w:rsidR="00481DE1" w:rsidRPr="00481DE1" w:rsidRDefault="00481DE1" w:rsidP="002A68AC">
            <w:pPr>
              <w:spacing w:before="100" w:beforeAutospacing="1" w:after="100" w:afterAutospacing="1" w:line="108" w:lineRule="atLeast"/>
              <w:jc w:val="both"/>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90% и более</w:t>
            </w:r>
          </w:p>
        </w:tc>
        <w:tc>
          <w:tcPr>
            <w:tcW w:w="0" w:type="auto"/>
            <w:vAlign w:val="center"/>
            <w:hideMark/>
          </w:tcPr>
          <w:p w:rsidR="00481DE1" w:rsidRPr="00481DE1" w:rsidRDefault="00656D11" w:rsidP="002A68AC">
            <w:pPr>
              <w:spacing w:before="100" w:beforeAutospacing="1" w:after="100" w:afterAutospacing="1" w:line="108" w:lineRule="atLeast"/>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отлично</w:t>
            </w:r>
            <w:r w:rsidR="00481DE1" w:rsidRPr="00481DE1">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 xml:space="preserve">                  </w:t>
            </w:r>
            <w:r w:rsidR="00481DE1" w:rsidRPr="00481DE1">
              <w:rPr>
                <w:rFonts w:ascii="Times New Roman" w:eastAsia="Times New Roman" w:hAnsi="Times New Roman"/>
                <w:sz w:val="24"/>
                <w:szCs w:val="24"/>
                <w:lang w:val="ru-RU" w:eastAsia="ru-RU"/>
              </w:rPr>
              <w:t>"5"</w:t>
            </w:r>
          </w:p>
        </w:tc>
      </w:tr>
      <w:tr w:rsidR="00481DE1" w:rsidRPr="00481DE1" w:rsidTr="00481DE1">
        <w:trPr>
          <w:tblCellSpacing w:w="15" w:type="dxa"/>
          <w:jc w:val="center"/>
        </w:trPr>
        <w:tc>
          <w:tcPr>
            <w:tcW w:w="0" w:type="auto"/>
            <w:vAlign w:val="center"/>
            <w:hideMark/>
          </w:tcPr>
          <w:p w:rsidR="00481DE1" w:rsidRPr="00481DE1" w:rsidRDefault="00481DE1" w:rsidP="002A68AC">
            <w:pPr>
              <w:spacing w:before="100" w:beforeAutospacing="1" w:after="100" w:afterAutospacing="1" w:line="240" w:lineRule="auto"/>
              <w:jc w:val="both"/>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75-89%%</w:t>
            </w:r>
          </w:p>
        </w:tc>
        <w:tc>
          <w:tcPr>
            <w:tcW w:w="0" w:type="auto"/>
            <w:vAlign w:val="center"/>
            <w:hideMark/>
          </w:tcPr>
          <w:p w:rsidR="00481DE1" w:rsidRPr="00481DE1" w:rsidRDefault="00656D11" w:rsidP="002A68AC">
            <w:pPr>
              <w:spacing w:before="100" w:beforeAutospacing="1" w:after="100" w:afterAutospacing="1"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хорошо                    </w:t>
            </w:r>
            <w:r w:rsidR="00481DE1" w:rsidRPr="00481DE1">
              <w:rPr>
                <w:rFonts w:ascii="Times New Roman" w:eastAsia="Times New Roman" w:hAnsi="Times New Roman"/>
                <w:sz w:val="24"/>
                <w:szCs w:val="24"/>
                <w:lang w:val="ru-RU" w:eastAsia="ru-RU"/>
              </w:rPr>
              <w:t>"4"</w:t>
            </w:r>
          </w:p>
        </w:tc>
      </w:tr>
      <w:tr w:rsidR="00481DE1" w:rsidRPr="00481DE1" w:rsidTr="00481DE1">
        <w:trPr>
          <w:tblCellSpacing w:w="15" w:type="dxa"/>
          <w:jc w:val="center"/>
        </w:trPr>
        <w:tc>
          <w:tcPr>
            <w:tcW w:w="0" w:type="auto"/>
            <w:vAlign w:val="center"/>
            <w:hideMark/>
          </w:tcPr>
          <w:p w:rsidR="00481DE1" w:rsidRPr="00481DE1" w:rsidRDefault="00481DE1" w:rsidP="00656D11">
            <w:pPr>
              <w:spacing w:before="100" w:beforeAutospacing="1" w:after="100" w:afterAutospacing="1" w:line="240" w:lineRule="auto"/>
              <w:ind w:right="-137"/>
              <w:jc w:val="both"/>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lastRenderedPageBreak/>
              <w:t>51-74%%</w:t>
            </w:r>
          </w:p>
        </w:tc>
        <w:tc>
          <w:tcPr>
            <w:tcW w:w="0" w:type="auto"/>
            <w:vAlign w:val="center"/>
            <w:hideMark/>
          </w:tcPr>
          <w:p w:rsidR="00481DE1" w:rsidRPr="00481DE1" w:rsidRDefault="00656D11" w:rsidP="00656D11">
            <w:pPr>
              <w:spacing w:before="100" w:beforeAutospacing="1" w:after="100" w:afterAutospacing="1" w:line="240" w:lineRule="auto"/>
              <w:ind w:right="-137"/>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удовлетворительно</w:t>
            </w:r>
            <w:r w:rsidR="00481DE1" w:rsidRPr="00481DE1">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 xml:space="preserve">    </w:t>
            </w:r>
            <w:r w:rsidR="00481DE1" w:rsidRPr="00481DE1">
              <w:rPr>
                <w:rFonts w:ascii="Times New Roman" w:eastAsia="Times New Roman" w:hAnsi="Times New Roman"/>
                <w:sz w:val="24"/>
                <w:szCs w:val="24"/>
                <w:lang w:val="ru-RU" w:eastAsia="ru-RU"/>
              </w:rPr>
              <w:t>"3"</w:t>
            </w:r>
          </w:p>
        </w:tc>
      </w:tr>
      <w:tr w:rsidR="00481DE1" w:rsidRPr="00481DE1" w:rsidTr="00481DE1">
        <w:trPr>
          <w:trHeight w:val="240"/>
          <w:tblCellSpacing w:w="15" w:type="dxa"/>
          <w:jc w:val="center"/>
        </w:trPr>
        <w:tc>
          <w:tcPr>
            <w:tcW w:w="0" w:type="auto"/>
            <w:vAlign w:val="center"/>
            <w:hideMark/>
          </w:tcPr>
          <w:p w:rsidR="00481DE1" w:rsidRPr="00481DE1" w:rsidRDefault="00481DE1" w:rsidP="00656D11">
            <w:pPr>
              <w:spacing w:before="100" w:beforeAutospacing="1" w:after="100" w:afterAutospacing="1" w:line="240" w:lineRule="auto"/>
              <w:ind w:right="-137"/>
              <w:jc w:val="both"/>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менее 50%</w:t>
            </w:r>
          </w:p>
        </w:tc>
        <w:tc>
          <w:tcPr>
            <w:tcW w:w="0" w:type="auto"/>
            <w:vAlign w:val="center"/>
            <w:hideMark/>
          </w:tcPr>
          <w:p w:rsidR="00481DE1" w:rsidRPr="00481DE1" w:rsidRDefault="00656D11" w:rsidP="00656D11">
            <w:pPr>
              <w:spacing w:before="100" w:beforeAutospacing="1" w:after="100" w:afterAutospacing="1" w:line="240" w:lineRule="auto"/>
              <w:ind w:right="304"/>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неудовлетворительно </w:t>
            </w:r>
            <w:r w:rsidR="00481DE1" w:rsidRPr="00481DE1">
              <w:rPr>
                <w:rFonts w:ascii="Times New Roman" w:eastAsia="Times New Roman" w:hAnsi="Times New Roman"/>
                <w:sz w:val="24"/>
                <w:szCs w:val="24"/>
                <w:lang w:val="ru-RU" w:eastAsia="ru-RU"/>
              </w:rPr>
              <w:t>"2"</w:t>
            </w:r>
          </w:p>
        </w:tc>
      </w:tr>
    </w:tbl>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color w:val="000000"/>
          <w:sz w:val="24"/>
          <w:szCs w:val="24"/>
          <w:shd w:val="clear" w:color="auto" w:fill="FFFFFF"/>
          <w:lang w:val="ru-RU" w:eastAsia="ru-RU"/>
        </w:rPr>
        <w:t>Тестовые</w:t>
      </w:r>
      <w:r w:rsidR="00651BBB">
        <w:rPr>
          <w:rFonts w:ascii="Times New Roman" w:eastAsia="Times New Roman" w:hAnsi="Times New Roman"/>
          <w:color w:val="000000"/>
          <w:sz w:val="24"/>
          <w:szCs w:val="24"/>
          <w:lang w:val="ru-RU" w:eastAsia="ru-RU"/>
        </w:rPr>
        <w:t xml:space="preserve"> </w:t>
      </w:r>
      <w:r w:rsidRPr="00481DE1">
        <w:rPr>
          <w:rFonts w:ascii="Times New Roman" w:eastAsia="Times New Roman" w:hAnsi="Times New Roman"/>
          <w:color w:val="000000"/>
          <w:sz w:val="24"/>
          <w:szCs w:val="24"/>
          <w:shd w:val="clear" w:color="auto" w:fill="FFFFFF"/>
          <w:lang w:val="ru-RU" w:eastAsia="ru-RU"/>
        </w:rPr>
        <w:t>работ по выполнению текущего контроля предлагается ученикам в нескольких вариантах из заданий разного вида, соответствующих требованиям к уровню подготовки выпускников среднего и старшего звена.</w:t>
      </w:r>
    </w:p>
    <w:p w:rsidR="00481DE1" w:rsidRPr="00481DE1" w:rsidRDefault="00481DE1" w:rsidP="00651BBB">
      <w:pPr>
        <w:shd w:val="clear" w:color="auto" w:fill="FFFFFF"/>
        <w:spacing w:before="100" w:beforeAutospacing="1" w:after="100" w:afterAutospacing="1" w:line="240" w:lineRule="auto"/>
        <w:rPr>
          <w:rFonts w:ascii="Times New Roman" w:eastAsia="Times New Roman" w:hAnsi="Times New Roman"/>
          <w:color w:val="000000"/>
          <w:sz w:val="24"/>
          <w:szCs w:val="24"/>
          <w:lang w:val="ru-RU" w:eastAsia="ru-RU"/>
        </w:rPr>
      </w:pPr>
      <w:r w:rsidRPr="00481DE1">
        <w:rPr>
          <w:rFonts w:ascii="Times New Roman" w:eastAsia="Times New Roman" w:hAnsi="Times New Roman"/>
          <w:color w:val="000000"/>
          <w:sz w:val="24"/>
          <w:szCs w:val="24"/>
          <w:shd w:val="clear" w:color="auto" w:fill="FFFFFF"/>
          <w:lang w:val="ru-RU" w:eastAsia="ru-RU"/>
        </w:rPr>
        <w:t>1. Задания с выбором ответов.</w:t>
      </w:r>
      <w:r w:rsidRPr="00481DE1">
        <w:rPr>
          <w:rFonts w:ascii="Times New Roman" w:eastAsia="Times New Roman" w:hAnsi="Times New Roman"/>
          <w:color w:val="000000"/>
          <w:sz w:val="24"/>
          <w:szCs w:val="24"/>
          <w:lang w:val="ru-RU" w:eastAsia="ru-RU"/>
        </w:rPr>
        <w:br/>
      </w:r>
      <w:r w:rsidRPr="00481DE1">
        <w:rPr>
          <w:rFonts w:ascii="Times New Roman" w:eastAsia="Times New Roman" w:hAnsi="Times New Roman"/>
          <w:color w:val="000000"/>
          <w:sz w:val="24"/>
          <w:szCs w:val="24"/>
          <w:shd w:val="clear" w:color="auto" w:fill="FFFFFF"/>
          <w:lang w:val="ru-RU" w:eastAsia="ru-RU"/>
        </w:rPr>
        <w:t>2. Задания со свободными краткими и развернутыми ответами.</w:t>
      </w:r>
      <w:r w:rsidRPr="00481DE1">
        <w:rPr>
          <w:rFonts w:ascii="Times New Roman" w:eastAsia="Times New Roman" w:hAnsi="Times New Roman"/>
          <w:color w:val="000000"/>
          <w:sz w:val="24"/>
          <w:szCs w:val="24"/>
          <w:lang w:val="ru-RU" w:eastAsia="ru-RU"/>
        </w:rPr>
        <w:br/>
      </w:r>
      <w:r w:rsidRPr="00481DE1">
        <w:rPr>
          <w:rFonts w:ascii="Times New Roman" w:eastAsia="Times New Roman" w:hAnsi="Times New Roman"/>
          <w:color w:val="000000"/>
          <w:sz w:val="24"/>
          <w:szCs w:val="24"/>
          <w:shd w:val="clear" w:color="auto" w:fill="FFFFFF"/>
          <w:lang w:val="ru-RU" w:eastAsia="ru-RU"/>
        </w:rPr>
        <w:t>3. Задания на соответствие.</w:t>
      </w:r>
      <w:r w:rsidRPr="00481DE1">
        <w:rPr>
          <w:rFonts w:ascii="Times New Roman" w:eastAsia="Times New Roman" w:hAnsi="Times New Roman"/>
          <w:color w:val="000000"/>
          <w:sz w:val="24"/>
          <w:szCs w:val="24"/>
          <w:lang w:val="ru-RU" w:eastAsia="ru-RU"/>
        </w:rPr>
        <w:br/>
      </w:r>
      <w:r w:rsidRPr="00481DE1">
        <w:rPr>
          <w:rFonts w:ascii="Times New Roman" w:eastAsia="Times New Roman" w:hAnsi="Times New Roman"/>
          <w:color w:val="000000"/>
          <w:sz w:val="24"/>
          <w:szCs w:val="24"/>
          <w:shd w:val="clear" w:color="auto" w:fill="FFFFFF"/>
          <w:lang w:val="ru-RU" w:eastAsia="ru-RU"/>
        </w:rPr>
        <w:t>4. Задания на установление взаимосвязей.</w:t>
      </w:r>
      <w:r w:rsidRPr="00481DE1">
        <w:rPr>
          <w:rFonts w:ascii="Times New Roman" w:eastAsia="Times New Roman" w:hAnsi="Times New Roman"/>
          <w:color w:val="000000"/>
          <w:sz w:val="24"/>
          <w:szCs w:val="24"/>
          <w:lang w:val="ru-RU" w:eastAsia="ru-RU"/>
        </w:rPr>
        <w:br/>
      </w:r>
      <w:r w:rsidRPr="00481DE1">
        <w:rPr>
          <w:rFonts w:ascii="Times New Roman" w:eastAsia="Times New Roman" w:hAnsi="Times New Roman"/>
          <w:color w:val="000000"/>
          <w:sz w:val="24"/>
          <w:szCs w:val="24"/>
          <w:shd w:val="clear" w:color="auto" w:fill="FFFFFF"/>
          <w:lang w:val="ru-RU" w:eastAsia="ru-RU"/>
        </w:rPr>
        <w:t>5. Заполнение сравнительных таблиц.</w:t>
      </w:r>
      <w:r w:rsidRPr="00481DE1">
        <w:rPr>
          <w:rFonts w:ascii="Times New Roman" w:eastAsia="Times New Roman" w:hAnsi="Times New Roman"/>
          <w:color w:val="000000"/>
          <w:sz w:val="24"/>
          <w:szCs w:val="24"/>
          <w:lang w:val="ru-RU" w:eastAsia="ru-RU"/>
        </w:rPr>
        <w:br/>
      </w:r>
      <w:r w:rsidRPr="00481DE1">
        <w:rPr>
          <w:rFonts w:ascii="Times New Roman" w:eastAsia="Times New Roman" w:hAnsi="Times New Roman"/>
          <w:color w:val="000000"/>
          <w:sz w:val="24"/>
          <w:szCs w:val="24"/>
          <w:shd w:val="clear" w:color="auto" w:fill="FFFFFF"/>
          <w:lang w:val="ru-RU" w:eastAsia="ru-RU"/>
        </w:rPr>
        <w:t>6. Задания на нахождение ошибок в приведенном тексте.</w:t>
      </w:r>
      <w:r w:rsidRPr="00481DE1">
        <w:rPr>
          <w:rFonts w:ascii="Times New Roman" w:eastAsia="Times New Roman" w:hAnsi="Times New Roman"/>
          <w:color w:val="000000"/>
          <w:sz w:val="24"/>
          <w:szCs w:val="24"/>
          <w:lang w:val="ru-RU" w:eastAsia="ru-RU"/>
        </w:rPr>
        <w:br/>
      </w:r>
      <w:r w:rsidRPr="00481DE1">
        <w:rPr>
          <w:rFonts w:ascii="Times New Roman" w:eastAsia="Times New Roman" w:hAnsi="Times New Roman"/>
          <w:color w:val="000000"/>
          <w:sz w:val="24"/>
          <w:szCs w:val="24"/>
          <w:shd w:val="clear" w:color="auto" w:fill="FFFFFF"/>
          <w:lang w:val="ru-RU" w:eastAsia="ru-RU"/>
        </w:rPr>
        <w:t>7. Задания с использованием рисунков и схем.</w:t>
      </w:r>
    </w:p>
    <w:p w:rsidR="00481DE1" w:rsidRPr="00481DE1" w:rsidRDefault="00481DE1" w:rsidP="002A68A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u-RU" w:eastAsia="ru-RU"/>
        </w:rPr>
      </w:pPr>
      <w:r w:rsidRPr="00481DE1">
        <w:rPr>
          <w:rFonts w:ascii="Times New Roman" w:eastAsia="Times New Roman" w:hAnsi="Times New Roman"/>
          <w:b/>
          <w:bCs/>
          <w:color w:val="000000"/>
          <w:sz w:val="24"/>
          <w:szCs w:val="24"/>
          <w:highlight w:val="yellow"/>
          <w:shd w:val="clear" w:color="auto" w:fill="FFFFFF"/>
          <w:lang w:val="ru-RU" w:eastAsia="ru-RU"/>
        </w:rPr>
        <w:t xml:space="preserve">ТВОРЧЕСКИЕ </w:t>
      </w:r>
      <w:proofErr w:type="gramStart"/>
      <w:r w:rsidRPr="00481DE1">
        <w:rPr>
          <w:rFonts w:ascii="Times New Roman" w:eastAsia="Times New Roman" w:hAnsi="Times New Roman"/>
          <w:b/>
          <w:bCs/>
          <w:color w:val="000000"/>
          <w:sz w:val="24"/>
          <w:szCs w:val="24"/>
          <w:highlight w:val="yellow"/>
          <w:shd w:val="clear" w:color="auto" w:fill="FFFFFF"/>
          <w:lang w:val="ru-RU" w:eastAsia="ru-RU"/>
        </w:rPr>
        <w:t>ЗАДАНИЯ</w:t>
      </w:r>
      <w:r w:rsidR="00656D11">
        <w:rPr>
          <w:rFonts w:ascii="Times New Roman" w:eastAsia="Times New Roman" w:hAnsi="Times New Roman"/>
          <w:b/>
          <w:bCs/>
          <w:color w:val="000000"/>
          <w:sz w:val="24"/>
          <w:szCs w:val="24"/>
          <w:shd w:val="clear" w:color="auto" w:fill="FFFFFF"/>
          <w:lang w:val="ru-RU" w:eastAsia="ru-RU"/>
        </w:rPr>
        <w:t>-раздел</w:t>
      </w:r>
      <w:proofErr w:type="gramEnd"/>
    </w:p>
    <w:tbl>
      <w:tblPr>
        <w:tblpPr w:leftFromText="180" w:rightFromText="180" w:vertAnchor="text"/>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9"/>
        <w:gridCol w:w="1995"/>
        <w:gridCol w:w="6385"/>
      </w:tblGrid>
      <w:tr w:rsidR="00481DE1" w:rsidRPr="00481DE1" w:rsidTr="00651BBB">
        <w:trPr>
          <w:trHeight w:val="862"/>
        </w:trPr>
        <w:tc>
          <w:tcPr>
            <w:tcW w:w="84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81DE1" w:rsidRPr="00481DE1" w:rsidRDefault="00481DE1" w:rsidP="00656D11">
            <w:pPr>
              <w:spacing w:after="0" w:line="240" w:lineRule="auto"/>
              <w:jc w:val="center"/>
              <w:rPr>
                <w:rFonts w:ascii="Times New Roman" w:eastAsia="Times New Roman" w:hAnsi="Times New Roman"/>
                <w:b/>
                <w:sz w:val="24"/>
                <w:szCs w:val="24"/>
                <w:lang w:val="ru-RU" w:eastAsia="ru-RU"/>
              </w:rPr>
            </w:pPr>
            <w:r w:rsidRPr="00481DE1">
              <w:rPr>
                <w:rFonts w:ascii="Times New Roman" w:eastAsia="Times New Roman" w:hAnsi="Times New Roman"/>
                <w:b/>
                <w:sz w:val="24"/>
                <w:szCs w:val="24"/>
                <w:lang w:val="ru-RU" w:eastAsia="ru-RU"/>
              </w:rPr>
              <w:t>Баллы</w:t>
            </w:r>
          </w:p>
        </w:tc>
        <w:tc>
          <w:tcPr>
            <w:tcW w:w="1995" w:type="dxa"/>
            <w:tcBorders>
              <w:top w:val="single" w:sz="8" w:space="0" w:color="auto"/>
              <w:left w:val="nil"/>
              <w:bottom w:val="single" w:sz="8" w:space="0" w:color="auto"/>
              <w:right w:val="single" w:sz="8" w:space="0" w:color="auto"/>
            </w:tcBorders>
            <w:shd w:val="clear" w:color="auto" w:fill="FFFFFF"/>
            <w:vAlign w:val="center"/>
            <w:hideMark/>
          </w:tcPr>
          <w:p w:rsidR="00481DE1" w:rsidRPr="00481DE1" w:rsidRDefault="00481DE1" w:rsidP="00656D11">
            <w:pPr>
              <w:spacing w:after="0" w:line="240" w:lineRule="auto"/>
              <w:jc w:val="center"/>
              <w:rPr>
                <w:rFonts w:ascii="Times New Roman" w:eastAsia="Times New Roman" w:hAnsi="Times New Roman"/>
                <w:b/>
                <w:sz w:val="24"/>
                <w:szCs w:val="24"/>
                <w:lang w:val="ru-RU" w:eastAsia="ru-RU"/>
              </w:rPr>
            </w:pPr>
            <w:r w:rsidRPr="00481DE1">
              <w:rPr>
                <w:rFonts w:ascii="Times New Roman" w:eastAsia="Times New Roman" w:hAnsi="Times New Roman"/>
                <w:b/>
                <w:sz w:val="24"/>
                <w:szCs w:val="24"/>
                <w:lang w:val="ru-RU" w:eastAsia="ru-RU"/>
              </w:rPr>
              <w:t>Критерии</w:t>
            </w:r>
          </w:p>
        </w:tc>
        <w:tc>
          <w:tcPr>
            <w:tcW w:w="6385" w:type="dxa"/>
            <w:tcBorders>
              <w:top w:val="single" w:sz="8" w:space="0" w:color="auto"/>
              <w:left w:val="nil"/>
              <w:bottom w:val="single" w:sz="8" w:space="0" w:color="auto"/>
              <w:right w:val="single" w:sz="8" w:space="0" w:color="auto"/>
            </w:tcBorders>
            <w:shd w:val="clear" w:color="auto" w:fill="FFFFFF"/>
            <w:vAlign w:val="center"/>
            <w:hideMark/>
          </w:tcPr>
          <w:p w:rsidR="00481DE1" w:rsidRPr="00481DE1" w:rsidRDefault="00481DE1" w:rsidP="00656D11">
            <w:pPr>
              <w:spacing w:after="0" w:line="240" w:lineRule="auto"/>
              <w:jc w:val="center"/>
              <w:rPr>
                <w:rFonts w:ascii="Times New Roman" w:eastAsia="Times New Roman" w:hAnsi="Times New Roman"/>
                <w:b/>
                <w:sz w:val="24"/>
                <w:szCs w:val="24"/>
                <w:lang w:val="ru-RU" w:eastAsia="ru-RU"/>
              </w:rPr>
            </w:pPr>
            <w:r w:rsidRPr="00481DE1">
              <w:rPr>
                <w:rFonts w:ascii="Times New Roman" w:eastAsia="Times New Roman" w:hAnsi="Times New Roman"/>
                <w:b/>
                <w:sz w:val="24"/>
                <w:szCs w:val="24"/>
                <w:lang w:val="ru-RU" w:eastAsia="ru-RU"/>
              </w:rPr>
              <w:t>Параметры критериев</w:t>
            </w:r>
          </w:p>
        </w:tc>
      </w:tr>
      <w:tr w:rsidR="00481DE1" w:rsidRPr="00481DE1" w:rsidTr="00651BBB">
        <w:trPr>
          <w:trHeight w:val="1001"/>
        </w:trPr>
        <w:tc>
          <w:tcPr>
            <w:tcW w:w="849" w:type="dxa"/>
            <w:tcBorders>
              <w:top w:val="nil"/>
              <w:left w:val="single" w:sz="8" w:space="0" w:color="auto"/>
              <w:bottom w:val="single" w:sz="8" w:space="0" w:color="auto"/>
              <w:right w:val="single" w:sz="8" w:space="0" w:color="auto"/>
            </w:tcBorders>
            <w:shd w:val="clear" w:color="auto" w:fill="FFFFFF"/>
            <w:vAlign w:val="center"/>
            <w:hideMark/>
          </w:tcPr>
          <w:p w:rsidR="00481DE1" w:rsidRPr="00481DE1" w:rsidRDefault="00481DE1" w:rsidP="002A68AC">
            <w:pPr>
              <w:spacing w:after="0" w:line="240" w:lineRule="auto"/>
              <w:jc w:val="both"/>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3</w:t>
            </w:r>
          </w:p>
        </w:tc>
        <w:tc>
          <w:tcPr>
            <w:tcW w:w="1995" w:type="dxa"/>
            <w:tcBorders>
              <w:top w:val="nil"/>
              <w:left w:val="nil"/>
              <w:bottom w:val="single" w:sz="8" w:space="0" w:color="auto"/>
              <w:right w:val="single" w:sz="8" w:space="0" w:color="auto"/>
            </w:tcBorders>
            <w:shd w:val="clear" w:color="auto" w:fill="FFFFFF"/>
            <w:vAlign w:val="center"/>
            <w:hideMark/>
          </w:tcPr>
          <w:p w:rsidR="00481DE1" w:rsidRPr="00481DE1" w:rsidRDefault="00481DE1" w:rsidP="002A68AC">
            <w:pPr>
              <w:spacing w:after="0" w:line="240" w:lineRule="auto"/>
              <w:jc w:val="both"/>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Форма</w:t>
            </w:r>
          </w:p>
          <w:p w:rsidR="00481DE1" w:rsidRPr="00481DE1" w:rsidRDefault="00481DE1" w:rsidP="002A68AC">
            <w:pPr>
              <w:spacing w:after="0" w:line="240" w:lineRule="auto"/>
              <w:jc w:val="both"/>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проекта</w:t>
            </w:r>
          </w:p>
        </w:tc>
        <w:tc>
          <w:tcPr>
            <w:tcW w:w="6385" w:type="dxa"/>
            <w:tcBorders>
              <w:top w:val="nil"/>
              <w:left w:val="nil"/>
              <w:bottom w:val="single" w:sz="8" w:space="0" w:color="auto"/>
              <w:right w:val="single" w:sz="8" w:space="0" w:color="auto"/>
            </w:tcBorders>
            <w:shd w:val="clear" w:color="auto" w:fill="FFFFFF"/>
            <w:vAlign w:val="center"/>
            <w:hideMark/>
          </w:tcPr>
          <w:p w:rsidR="00481DE1" w:rsidRPr="00481DE1" w:rsidRDefault="00481DE1" w:rsidP="00651BBB">
            <w:pPr>
              <w:spacing w:after="0" w:line="240" w:lineRule="auto"/>
              <w:ind w:left="131"/>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Стиль (единый стиль</w:t>
            </w:r>
            <w:proofErr w:type="gramStart"/>
            <w:r w:rsidRPr="00481DE1">
              <w:rPr>
                <w:rFonts w:ascii="Times New Roman" w:eastAsia="Times New Roman" w:hAnsi="Times New Roman"/>
                <w:sz w:val="24"/>
                <w:szCs w:val="24"/>
                <w:lang w:val="ru-RU" w:eastAsia="ru-RU"/>
              </w:rPr>
              <w:t xml:space="preserve"> )</w:t>
            </w:r>
            <w:proofErr w:type="gramEnd"/>
          </w:p>
          <w:p w:rsidR="00481DE1" w:rsidRPr="00481DE1" w:rsidRDefault="00481DE1" w:rsidP="00651BBB">
            <w:pPr>
              <w:spacing w:after="0" w:line="240" w:lineRule="auto"/>
              <w:ind w:left="131"/>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Фон (спокойный, привлекающий внимание)</w:t>
            </w:r>
          </w:p>
          <w:p w:rsidR="00481DE1" w:rsidRPr="00481DE1" w:rsidRDefault="00481DE1" w:rsidP="00651BBB">
            <w:pPr>
              <w:spacing w:after="0" w:line="240" w:lineRule="auto"/>
              <w:ind w:left="131"/>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Использование цвета</w:t>
            </w:r>
          </w:p>
        </w:tc>
      </w:tr>
      <w:tr w:rsidR="00481DE1" w:rsidRPr="00481DE1" w:rsidTr="00651BBB">
        <w:trPr>
          <w:trHeight w:val="2546"/>
        </w:trPr>
        <w:tc>
          <w:tcPr>
            <w:tcW w:w="849" w:type="dxa"/>
            <w:tcBorders>
              <w:top w:val="nil"/>
              <w:left w:val="single" w:sz="8" w:space="0" w:color="auto"/>
              <w:bottom w:val="single" w:sz="8" w:space="0" w:color="auto"/>
              <w:right w:val="single" w:sz="8" w:space="0" w:color="auto"/>
            </w:tcBorders>
            <w:shd w:val="clear" w:color="auto" w:fill="FFFFFF"/>
            <w:vAlign w:val="center"/>
            <w:hideMark/>
          </w:tcPr>
          <w:p w:rsidR="00481DE1" w:rsidRPr="00481DE1" w:rsidRDefault="00481DE1" w:rsidP="002A68AC">
            <w:pPr>
              <w:spacing w:after="0" w:line="240" w:lineRule="auto"/>
              <w:jc w:val="both"/>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5</w:t>
            </w:r>
          </w:p>
        </w:tc>
        <w:tc>
          <w:tcPr>
            <w:tcW w:w="1995" w:type="dxa"/>
            <w:tcBorders>
              <w:top w:val="nil"/>
              <w:left w:val="nil"/>
              <w:bottom w:val="single" w:sz="8" w:space="0" w:color="auto"/>
              <w:right w:val="single" w:sz="8" w:space="0" w:color="auto"/>
            </w:tcBorders>
            <w:shd w:val="clear" w:color="auto" w:fill="FFFFFF"/>
            <w:vAlign w:val="center"/>
            <w:hideMark/>
          </w:tcPr>
          <w:p w:rsidR="00481DE1" w:rsidRPr="00481DE1" w:rsidRDefault="00481DE1" w:rsidP="002A68AC">
            <w:pPr>
              <w:spacing w:after="0" w:line="240" w:lineRule="auto"/>
              <w:jc w:val="both"/>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Представление</w:t>
            </w:r>
          </w:p>
          <w:p w:rsidR="00481DE1" w:rsidRPr="00481DE1" w:rsidRDefault="00481DE1" w:rsidP="002A68AC">
            <w:pPr>
              <w:spacing w:after="0" w:line="240" w:lineRule="auto"/>
              <w:jc w:val="both"/>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информации</w:t>
            </w:r>
          </w:p>
        </w:tc>
        <w:tc>
          <w:tcPr>
            <w:tcW w:w="6385" w:type="dxa"/>
            <w:tcBorders>
              <w:top w:val="nil"/>
              <w:left w:val="nil"/>
              <w:bottom w:val="single" w:sz="8" w:space="0" w:color="auto"/>
              <w:right w:val="single" w:sz="8" w:space="0" w:color="auto"/>
            </w:tcBorders>
            <w:shd w:val="clear" w:color="auto" w:fill="FFFFFF"/>
            <w:vAlign w:val="center"/>
            <w:hideMark/>
          </w:tcPr>
          <w:p w:rsidR="00481DE1" w:rsidRPr="00481DE1" w:rsidRDefault="00481DE1" w:rsidP="00651BBB">
            <w:pPr>
              <w:spacing w:after="0" w:line="240" w:lineRule="auto"/>
              <w:ind w:left="131"/>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Содержание информации на объектах (короткие слова и предложения)</w:t>
            </w:r>
          </w:p>
          <w:p w:rsidR="00481DE1" w:rsidRPr="00481DE1" w:rsidRDefault="00481DE1" w:rsidP="00651BBB">
            <w:pPr>
              <w:spacing w:after="0" w:line="240" w:lineRule="auto"/>
              <w:ind w:left="131"/>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Расположение объектов</w:t>
            </w:r>
          </w:p>
          <w:p w:rsidR="00481DE1" w:rsidRPr="00481DE1" w:rsidRDefault="00481DE1" w:rsidP="00651BBB">
            <w:pPr>
              <w:spacing w:after="0" w:line="240" w:lineRule="auto"/>
              <w:ind w:left="131"/>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Шрифты на объектах (не рекомендуется смешивание шрифтов)</w:t>
            </w:r>
          </w:p>
          <w:p w:rsidR="00481DE1" w:rsidRPr="00481DE1" w:rsidRDefault="00481DE1" w:rsidP="00651BBB">
            <w:pPr>
              <w:spacing w:after="0" w:line="240" w:lineRule="auto"/>
              <w:ind w:left="131"/>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Способы выделения информации на объектах (основная информация выделяется жирным шрифтом, курсивом)</w:t>
            </w:r>
          </w:p>
          <w:p w:rsidR="00481DE1" w:rsidRPr="00481DE1" w:rsidRDefault="00481DE1" w:rsidP="00651BBB">
            <w:pPr>
              <w:spacing w:after="0" w:line="240" w:lineRule="auto"/>
              <w:ind w:left="131"/>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Объем информации (главная форма содержит основные аспекты приложения, дополнительная информация вынесена в отдельный файл или форму)</w:t>
            </w:r>
          </w:p>
        </w:tc>
      </w:tr>
      <w:tr w:rsidR="00481DE1" w:rsidRPr="00481DE1" w:rsidTr="00651BBB">
        <w:trPr>
          <w:trHeight w:val="1972"/>
        </w:trPr>
        <w:tc>
          <w:tcPr>
            <w:tcW w:w="849" w:type="dxa"/>
            <w:tcBorders>
              <w:top w:val="nil"/>
              <w:left w:val="single" w:sz="8" w:space="0" w:color="auto"/>
              <w:bottom w:val="single" w:sz="8" w:space="0" w:color="auto"/>
              <w:right w:val="single" w:sz="8" w:space="0" w:color="auto"/>
            </w:tcBorders>
            <w:shd w:val="clear" w:color="auto" w:fill="FFFFFF"/>
            <w:vAlign w:val="center"/>
            <w:hideMark/>
          </w:tcPr>
          <w:p w:rsidR="00481DE1" w:rsidRPr="00481DE1" w:rsidRDefault="00481DE1" w:rsidP="002A68AC">
            <w:pPr>
              <w:spacing w:after="0" w:line="240" w:lineRule="auto"/>
              <w:jc w:val="both"/>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5</w:t>
            </w:r>
          </w:p>
        </w:tc>
        <w:tc>
          <w:tcPr>
            <w:tcW w:w="1995" w:type="dxa"/>
            <w:tcBorders>
              <w:top w:val="nil"/>
              <w:left w:val="nil"/>
              <w:bottom w:val="single" w:sz="8" w:space="0" w:color="auto"/>
              <w:right w:val="single" w:sz="8" w:space="0" w:color="auto"/>
            </w:tcBorders>
            <w:shd w:val="clear" w:color="auto" w:fill="FFFFFF"/>
            <w:vAlign w:val="center"/>
            <w:hideMark/>
          </w:tcPr>
          <w:p w:rsidR="00481DE1" w:rsidRPr="00481DE1" w:rsidRDefault="00481DE1" w:rsidP="002A68AC">
            <w:pPr>
              <w:spacing w:after="0" w:line="240" w:lineRule="auto"/>
              <w:jc w:val="both"/>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Функциональность</w:t>
            </w:r>
          </w:p>
          <w:p w:rsidR="00481DE1" w:rsidRPr="00481DE1" w:rsidRDefault="00481DE1" w:rsidP="002A68AC">
            <w:pPr>
              <w:spacing w:after="0" w:line="240" w:lineRule="auto"/>
              <w:jc w:val="both"/>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объектов</w:t>
            </w:r>
          </w:p>
        </w:tc>
        <w:tc>
          <w:tcPr>
            <w:tcW w:w="6385" w:type="dxa"/>
            <w:tcBorders>
              <w:top w:val="nil"/>
              <w:left w:val="nil"/>
              <w:bottom w:val="single" w:sz="8" w:space="0" w:color="auto"/>
              <w:right w:val="single" w:sz="8" w:space="0" w:color="auto"/>
            </w:tcBorders>
            <w:shd w:val="clear" w:color="auto" w:fill="FFFFFF"/>
            <w:vAlign w:val="center"/>
            <w:hideMark/>
          </w:tcPr>
          <w:p w:rsidR="00481DE1" w:rsidRPr="00481DE1" w:rsidRDefault="00481DE1" w:rsidP="00651BBB">
            <w:pPr>
              <w:spacing w:after="0" w:line="240" w:lineRule="auto"/>
              <w:ind w:left="131"/>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Форма (при наличии нескольких форм в проекте все основные формы должны иметь один размер)</w:t>
            </w:r>
          </w:p>
          <w:p w:rsidR="00481DE1" w:rsidRPr="00481DE1" w:rsidRDefault="00481DE1" w:rsidP="00651BBB">
            <w:pPr>
              <w:spacing w:after="0" w:line="240" w:lineRule="auto"/>
              <w:ind w:left="131"/>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Текстовые поля (При запуске приложения поля должны быть очищены от текста)</w:t>
            </w:r>
          </w:p>
          <w:p w:rsidR="00481DE1" w:rsidRPr="00481DE1" w:rsidRDefault="00481DE1" w:rsidP="00651BBB">
            <w:pPr>
              <w:spacing w:after="0" w:line="240" w:lineRule="auto"/>
              <w:ind w:left="131"/>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Метки (при запуске приложения метки для вывода информации должны быть очищены от текста)</w:t>
            </w:r>
          </w:p>
          <w:p w:rsidR="00481DE1" w:rsidRPr="00481DE1" w:rsidRDefault="00481DE1" w:rsidP="00651BBB">
            <w:pPr>
              <w:spacing w:after="0" w:line="240" w:lineRule="auto"/>
              <w:ind w:left="131"/>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Кнопки (функционируют, присутствие кнопок Сброс, Выход)</w:t>
            </w:r>
          </w:p>
        </w:tc>
      </w:tr>
      <w:tr w:rsidR="00481DE1" w:rsidRPr="00481DE1" w:rsidTr="00651BBB">
        <w:trPr>
          <w:trHeight w:val="826"/>
        </w:trPr>
        <w:tc>
          <w:tcPr>
            <w:tcW w:w="849" w:type="dxa"/>
            <w:tcBorders>
              <w:top w:val="nil"/>
              <w:left w:val="single" w:sz="8" w:space="0" w:color="auto"/>
              <w:bottom w:val="single" w:sz="8" w:space="0" w:color="auto"/>
              <w:right w:val="single" w:sz="8" w:space="0" w:color="auto"/>
            </w:tcBorders>
            <w:shd w:val="clear" w:color="auto" w:fill="FFFFFF"/>
            <w:vAlign w:val="center"/>
            <w:hideMark/>
          </w:tcPr>
          <w:p w:rsidR="00481DE1" w:rsidRPr="00481DE1" w:rsidRDefault="00481DE1" w:rsidP="002A68AC">
            <w:pPr>
              <w:spacing w:after="0" w:line="240" w:lineRule="auto"/>
              <w:jc w:val="both"/>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2</w:t>
            </w:r>
          </w:p>
        </w:tc>
        <w:tc>
          <w:tcPr>
            <w:tcW w:w="1995" w:type="dxa"/>
            <w:tcBorders>
              <w:top w:val="nil"/>
              <w:left w:val="nil"/>
              <w:bottom w:val="single" w:sz="8" w:space="0" w:color="auto"/>
              <w:right w:val="single" w:sz="8" w:space="0" w:color="auto"/>
            </w:tcBorders>
            <w:shd w:val="clear" w:color="auto" w:fill="FFFFFF"/>
            <w:vAlign w:val="center"/>
            <w:hideMark/>
          </w:tcPr>
          <w:p w:rsidR="00481DE1" w:rsidRPr="00481DE1" w:rsidRDefault="00481DE1" w:rsidP="002A68AC">
            <w:pPr>
              <w:spacing w:after="0" w:line="240" w:lineRule="auto"/>
              <w:jc w:val="both"/>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Назначение проекта</w:t>
            </w:r>
          </w:p>
        </w:tc>
        <w:tc>
          <w:tcPr>
            <w:tcW w:w="6385" w:type="dxa"/>
            <w:tcBorders>
              <w:top w:val="nil"/>
              <w:left w:val="nil"/>
              <w:bottom w:val="single" w:sz="8" w:space="0" w:color="auto"/>
              <w:right w:val="single" w:sz="8" w:space="0" w:color="auto"/>
            </w:tcBorders>
            <w:shd w:val="clear" w:color="auto" w:fill="FFFFFF"/>
            <w:vAlign w:val="center"/>
            <w:hideMark/>
          </w:tcPr>
          <w:p w:rsidR="00481DE1" w:rsidRPr="00481DE1" w:rsidRDefault="00481DE1" w:rsidP="002A68AC">
            <w:pPr>
              <w:spacing w:after="0" w:line="240" w:lineRule="auto"/>
              <w:ind w:left="131"/>
              <w:jc w:val="both"/>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Практическая значимость проекта в учебном процессе</w:t>
            </w:r>
          </w:p>
        </w:tc>
      </w:tr>
      <w:tr w:rsidR="00481DE1" w:rsidRPr="00481DE1" w:rsidTr="00651BBB">
        <w:trPr>
          <w:trHeight w:val="595"/>
        </w:trPr>
        <w:tc>
          <w:tcPr>
            <w:tcW w:w="9229" w:type="dxa"/>
            <w:gridSpan w:val="3"/>
            <w:tcBorders>
              <w:top w:val="nil"/>
              <w:left w:val="single" w:sz="8" w:space="0" w:color="auto"/>
              <w:bottom w:val="single" w:sz="8" w:space="0" w:color="auto"/>
              <w:right w:val="single" w:sz="8" w:space="0" w:color="auto"/>
            </w:tcBorders>
            <w:shd w:val="clear" w:color="auto" w:fill="FFFFFF"/>
            <w:vAlign w:val="center"/>
            <w:hideMark/>
          </w:tcPr>
          <w:p w:rsidR="00481DE1" w:rsidRPr="00481DE1" w:rsidRDefault="00481DE1" w:rsidP="002A68AC">
            <w:pPr>
              <w:spacing w:after="0" w:line="240" w:lineRule="auto"/>
              <w:jc w:val="both"/>
              <w:rPr>
                <w:rFonts w:ascii="Times New Roman" w:eastAsia="Times New Roman" w:hAnsi="Times New Roman"/>
                <w:sz w:val="24"/>
                <w:szCs w:val="24"/>
                <w:lang w:val="ru-RU" w:eastAsia="ru-RU"/>
              </w:rPr>
            </w:pPr>
            <w:r w:rsidRPr="00481DE1">
              <w:rPr>
                <w:rFonts w:ascii="Times New Roman" w:eastAsia="Times New Roman" w:hAnsi="Times New Roman"/>
                <w:sz w:val="24"/>
                <w:szCs w:val="24"/>
                <w:lang w:val="ru-RU" w:eastAsia="ru-RU"/>
              </w:rPr>
              <w:t>Всего 15 баллов</w:t>
            </w:r>
          </w:p>
        </w:tc>
      </w:tr>
    </w:tbl>
    <w:p w:rsidR="00481DE1" w:rsidRPr="002A68AC" w:rsidRDefault="00481DE1" w:rsidP="002A68AC">
      <w:pPr>
        <w:jc w:val="both"/>
        <w:rPr>
          <w:rFonts w:ascii="Times New Roman" w:hAnsi="Times New Roman"/>
          <w:sz w:val="24"/>
          <w:szCs w:val="24"/>
          <w:lang w:val="ru-RU"/>
        </w:rPr>
      </w:pPr>
    </w:p>
    <w:p w:rsidR="00481DE1" w:rsidRDefault="00481DE1" w:rsidP="002A68AC">
      <w:pPr>
        <w:spacing w:after="0" w:line="240" w:lineRule="auto"/>
        <w:ind w:firstLine="567"/>
        <w:jc w:val="both"/>
        <w:rPr>
          <w:rFonts w:ascii="Times New Roman" w:hAnsi="Times New Roman"/>
          <w:b/>
          <w:sz w:val="24"/>
          <w:szCs w:val="24"/>
          <w:lang w:val="ru-RU"/>
        </w:rPr>
      </w:pPr>
      <w:r w:rsidRPr="002A68AC">
        <w:rPr>
          <w:rFonts w:ascii="Times New Roman" w:hAnsi="Times New Roman"/>
          <w:b/>
          <w:sz w:val="24"/>
          <w:szCs w:val="24"/>
          <w:lang w:val="ru-RU"/>
        </w:rPr>
        <w:t>Оценивание письменной речи учащихся</w:t>
      </w:r>
    </w:p>
    <w:p w:rsidR="00651BBB" w:rsidRPr="002A68AC" w:rsidRDefault="00651BBB" w:rsidP="002A68AC">
      <w:pPr>
        <w:spacing w:after="0" w:line="240" w:lineRule="auto"/>
        <w:ind w:firstLine="567"/>
        <w:jc w:val="both"/>
        <w:rPr>
          <w:rFonts w:ascii="Times New Roman" w:hAnsi="Times New Roman"/>
          <w:b/>
          <w:sz w:val="24"/>
          <w:szCs w:val="24"/>
          <w:lang w:val="ru-RU"/>
        </w:rPr>
      </w:pPr>
    </w:p>
    <w:p w:rsidR="00481DE1" w:rsidRPr="002A68AC" w:rsidRDefault="00481DE1" w:rsidP="002A68AC">
      <w:pPr>
        <w:spacing w:after="0" w:line="240" w:lineRule="auto"/>
        <w:ind w:firstLine="567"/>
        <w:jc w:val="both"/>
        <w:rPr>
          <w:rFonts w:ascii="Times New Roman" w:hAnsi="Times New Roman"/>
          <w:sz w:val="24"/>
          <w:szCs w:val="24"/>
          <w:lang w:val="ru-RU"/>
        </w:rPr>
      </w:pPr>
      <w:r w:rsidRPr="002A68AC">
        <w:rPr>
          <w:rFonts w:ascii="Times New Roman" w:hAnsi="Times New Roman"/>
          <w:sz w:val="24"/>
          <w:szCs w:val="24"/>
          <w:lang w:val="ru-RU"/>
        </w:rPr>
        <w:t>Оценка «5» Коммуникативная задача решена, соблюдены основные правила оформления текста, очень незначительное количество орфографических и лексико-</w:t>
      </w:r>
      <w:r w:rsidRPr="002A68AC">
        <w:rPr>
          <w:rFonts w:ascii="Times New Roman" w:hAnsi="Times New Roman"/>
          <w:sz w:val="24"/>
          <w:szCs w:val="24"/>
          <w:lang w:val="ru-RU"/>
        </w:rPr>
        <w:lastRenderedPageBreak/>
        <w:t>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481DE1" w:rsidRPr="002A68AC" w:rsidRDefault="00481DE1" w:rsidP="002A68AC">
      <w:pPr>
        <w:spacing w:after="0" w:line="240" w:lineRule="auto"/>
        <w:ind w:firstLine="567"/>
        <w:jc w:val="both"/>
        <w:rPr>
          <w:rFonts w:ascii="Times New Roman" w:hAnsi="Times New Roman"/>
          <w:sz w:val="24"/>
          <w:szCs w:val="24"/>
          <w:lang w:val="ru-RU"/>
        </w:rPr>
      </w:pPr>
      <w:r w:rsidRPr="002A68AC">
        <w:rPr>
          <w:rFonts w:ascii="Times New Roman" w:hAnsi="Times New Roman"/>
          <w:sz w:val="24"/>
          <w:szCs w:val="24"/>
          <w:lang w:val="ru-RU"/>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481DE1" w:rsidRPr="002A68AC" w:rsidRDefault="00481DE1" w:rsidP="002A68AC">
      <w:pPr>
        <w:spacing w:after="0" w:line="240" w:lineRule="auto"/>
        <w:ind w:firstLine="567"/>
        <w:jc w:val="both"/>
        <w:rPr>
          <w:rFonts w:ascii="Times New Roman" w:hAnsi="Times New Roman"/>
          <w:sz w:val="24"/>
          <w:szCs w:val="24"/>
          <w:lang w:val="ru-RU"/>
        </w:rPr>
      </w:pPr>
      <w:r w:rsidRPr="002A68AC">
        <w:rPr>
          <w:rFonts w:ascii="Times New Roman" w:hAnsi="Times New Roman"/>
          <w:sz w:val="24"/>
          <w:szCs w:val="24"/>
          <w:lang w:val="ru-RU"/>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481DE1" w:rsidRDefault="00481DE1" w:rsidP="002A68AC">
      <w:pPr>
        <w:spacing w:after="0" w:line="240" w:lineRule="auto"/>
        <w:ind w:firstLine="567"/>
        <w:jc w:val="both"/>
        <w:rPr>
          <w:rFonts w:ascii="Times New Roman" w:hAnsi="Times New Roman"/>
          <w:sz w:val="24"/>
          <w:szCs w:val="24"/>
          <w:lang w:val="ru-RU"/>
        </w:rPr>
      </w:pPr>
      <w:r w:rsidRPr="002A68AC">
        <w:rPr>
          <w:rFonts w:ascii="Times New Roman" w:hAnsi="Times New Roman"/>
          <w:sz w:val="24"/>
          <w:szCs w:val="24"/>
          <w:lang w:val="ru-RU"/>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651BBB" w:rsidRPr="002A68AC" w:rsidRDefault="00651BBB" w:rsidP="002A68AC">
      <w:pPr>
        <w:spacing w:after="0" w:line="240" w:lineRule="auto"/>
        <w:ind w:firstLine="567"/>
        <w:jc w:val="both"/>
        <w:rPr>
          <w:rFonts w:ascii="Times New Roman" w:hAnsi="Times New Roman"/>
          <w:sz w:val="24"/>
          <w:szCs w:val="24"/>
          <w:lang w:val="ru-RU"/>
        </w:rPr>
      </w:pPr>
    </w:p>
    <w:p w:rsidR="00481DE1" w:rsidRPr="00651BBB" w:rsidRDefault="00481DE1" w:rsidP="00656D11">
      <w:pPr>
        <w:pStyle w:val="af0"/>
        <w:numPr>
          <w:ilvl w:val="1"/>
          <w:numId w:val="5"/>
        </w:numPr>
        <w:spacing w:after="0" w:line="240" w:lineRule="auto"/>
        <w:ind w:left="1560" w:hanging="567"/>
        <w:jc w:val="both"/>
        <w:rPr>
          <w:rFonts w:ascii="Times New Roman" w:hAnsi="Times New Roman"/>
          <w:sz w:val="24"/>
          <w:szCs w:val="24"/>
          <w:lang w:val="ru-RU"/>
        </w:rPr>
      </w:pPr>
      <w:r w:rsidRPr="00651BBB">
        <w:rPr>
          <w:rFonts w:ascii="Times New Roman" w:hAnsi="Times New Roman"/>
          <w:b/>
          <w:bCs/>
          <w:iCs/>
          <w:sz w:val="24"/>
          <w:szCs w:val="24"/>
          <w:u w:val="single"/>
          <w:lang w:val="ru-RU"/>
        </w:rPr>
        <w:t>За</w:t>
      </w:r>
      <w:r w:rsidRPr="00651BBB">
        <w:rPr>
          <w:rFonts w:ascii="Times New Roman" w:hAnsi="Times New Roman"/>
          <w:b/>
          <w:bCs/>
          <w:iCs/>
          <w:sz w:val="24"/>
          <w:szCs w:val="24"/>
          <w:u w:val="single"/>
        </w:rPr>
        <w:t> </w:t>
      </w:r>
      <w:r w:rsidRPr="00651BBB">
        <w:rPr>
          <w:rFonts w:ascii="Times New Roman" w:hAnsi="Times New Roman"/>
          <w:b/>
          <w:bCs/>
          <w:iCs/>
          <w:sz w:val="24"/>
          <w:szCs w:val="24"/>
          <w:u w:val="single"/>
          <w:lang w:val="ru-RU"/>
        </w:rPr>
        <w:t>письменные работы</w:t>
      </w:r>
      <w:r w:rsidRPr="00651BBB">
        <w:rPr>
          <w:rFonts w:ascii="Times New Roman" w:hAnsi="Times New Roman"/>
          <w:bCs/>
          <w:iCs/>
          <w:sz w:val="24"/>
          <w:szCs w:val="24"/>
        </w:rPr>
        <w:t> </w:t>
      </w:r>
      <w:r w:rsidRPr="00651BBB">
        <w:rPr>
          <w:rFonts w:ascii="Times New Roman" w:hAnsi="Times New Roman"/>
          <w:sz w:val="24"/>
          <w:szCs w:val="24"/>
          <w:lang w:val="ru-RU"/>
        </w:rPr>
        <w:t>(контрольные работы, самостоятельные работы, словарные диктанты) оценка</w:t>
      </w:r>
      <w:r w:rsidRPr="00651BBB">
        <w:rPr>
          <w:rFonts w:ascii="Times New Roman" w:hAnsi="Times New Roman"/>
          <w:sz w:val="24"/>
          <w:szCs w:val="24"/>
        </w:rPr>
        <w:t> </w:t>
      </w:r>
      <w:r w:rsidRPr="00651BBB">
        <w:rPr>
          <w:rFonts w:ascii="Times New Roman" w:hAnsi="Times New Roman"/>
          <w:sz w:val="24"/>
          <w:szCs w:val="24"/>
          <w:lang w:val="ru-RU"/>
        </w:rPr>
        <w:t>вычисляется исходя из процента правильных ответов:</w:t>
      </w:r>
    </w:p>
    <w:p w:rsidR="00651BBB" w:rsidRPr="00651BBB" w:rsidRDefault="00651BBB" w:rsidP="00656D11">
      <w:pPr>
        <w:pStyle w:val="af0"/>
        <w:spacing w:after="0" w:line="240" w:lineRule="auto"/>
        <w:ind w:left="1890"/>
        <w:jc w:val="both"/>
        <w:rPr>
          <w:rFonts w:ascii="Times New Roman" w:hAnsi="Times New Roman"/>
          <w:b/>
          <w:sz w:val="24"/>
          <w:szCs w:val="24"/>
          <w:lang w:val="ru-RU"/>
        </w:rPr>
      </w:pPr>
    </w:p>
    <w:tbl>
      <w:tblPr>
        <w:tblW w:w="0" w:type="auto"/>
        <w:tblCellMar>
          <w:left w:w="0" w:type="dxa"/>
          <w:right w:w="0" w:type="dxa"/>
        </w:tblCellMar>
        <w:tblLook w:val="04A0" w:firstRow="1" w:lastRow="0" w:firstColumn="1" w:lastColumn="0" w:noHBand="0" w:noVBand="1"/>
      </w:tblPr>
      <w:tblGrid>
        <w:gridCol w:w="3227"/>
        <w:gridCol w:w="1952"/>
        <w:gridCol w:w="2125"/>
        <w:gridCol w:w="2267"/>
      </w:tblGrid>
      <w:tr w:rsidR="00481DE1" w:rsidRPr="002A68AC" w:rsidTr="00651BBB">
        <w:tc>
          <w:tcPr>
            <w:tcW w:w="3227"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481DE1" w:rsidRPr="00651BBB" w:rsidRDefault="00481DE1" w:rsidP="00651BBB">
            <w:pPr>
              <w:spacing w:after="0" w:line="240" w:lineRule="auto"/>
              <w:ind w:firstLine="142"/>
              <w:jc w:val="center"/>
              <w:rPr>
                <w:rFonts w:ascii="Times New Roman" w:hAnsi="Times New Roman"/>
                <w:b/>
                <w:sz w:val="24"/>
                <w:szCs w:val="24"/>
              </w:rPr>
            </w:pPr>
            <w:proofErr w:type="spellStart"/>
            <w:r w:rsidRPr="00651BBB">
              <w:rPr>
                <w:rFonts w:ascii="Times New Roman" w:hAnsi="Times New Roman"/>
                <w:b/>
                <w:bCs/>
                <w:sz w:val="24"/>
                <w:szCs w:val="24"/>
              </w:rPr>
              <w:t>Виды</w:t>
            </w:r>
            <w:proofErr w:type="spellEnd"/>
            <w:r w:rsidRPr="00651BBB">
              <w:rPr>
                <w:rFonts w:ascii="Times New Roman" w:hAnsi="Times New Roman"/>
                <w:b/>
                <w:bCs/>
                <w:sz w:val="24"/>
                <w:szCs w:val="24"/>
              </w:rPr>
              <w:t xml:space="preserve"> </w:t>
            </w:r>
            <w:proofErr w:type="spellStart"/>
            <w:r w:rsidRPr="00651BBB">
              <w:rPr>
                <w:rFonts w:ascii="Times New Roman" w:hAnsi="Times New Roman"/>
                <w:b/>
                <w:bCs/>
                <w:sz w:val="24"/>
                <w:szCs w:val="24"/>
              </w:rPr>
              <w:t>работ</w:t>
            </w:r>
            <w:proofErr w:type="spellEnd"/>
          </w:p>
        </w:tc>
        <w:tc>
          <w:tcPr>
            <w:tcW w:w="1952"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481DE1" w:rsidRPr="00651BBB" w:rsidRDefault="00481DE1" w:rsidP="00651BBB">
            <w:pPr>
              <w:spacing w:after="0" w:line="240" w:lineRule="auto"/>
              <w:ind w:firstLine="207"/>
              <w:jc w:val="center"/>
              <w:rPr>
                <w:rFonts w:ascii="Times New Roman" w:hAnsi="Times New Roman"/>
                <w:b/>
                <w:sz w:val="24"/>
                <w:szCs w:val="24"/>
              </w:rPr>
            </w:pPr>
            <w:proofErr w:type="spellStart"/>
            <w:r w:rsidRPr="00651BBB">
              <w:rPr>
                <w:rFonts w:ascii="Times New Roman" w:hAnsi="Times New Roman"/>
                <w:b/>
                <w:bCs/>
                <w:sz w:val="24"/>
                <w:szCs w:val="24"/>
              </w:rPr>
              <w:t>Оценка</w:t>
            </w:r>
            <w:proofErr w:type="spellEnd"/>
            <w:r w:rsidRPr="00651BBB">
              <w:rPr>
                <w:rFonts w:ascii="Times New Roman" w:hAnsi="Times New Roman"/>
                <w:b/>
                <w:bCs/>
                <w:sz w:val="24"/>
                <w:szCs w:val="24"/>
              </w:rPr>
              <w:t xml:space="preserve"> «3»</w:t>
            </w:r>
          </w:p>
        </w:tc>
        <w:tc>
          <w:tcPr>
            <w:tcW w:w="212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481DE1" w:rsidRPr="00651BBB" w:rsidRDefault="00481DE1" w:rsidP="00651BBB">
            <w:pPr>
              <w:spacing w:after="0" w:line="240" w:lineRule="auto"/>
              <w:ind w:firstLine="207"/>
              <w:jc w:val="center"/>
              <w:rPr>
                <w:rFonts w:ascii="Times New Roman" w:hAnsi="Times New Roman"/>
                <w:b/>
                <w:sz w:val="24"/>
                <w:szCs w:val="24"/>
              </w:rPr>
            </w:pPr>
            <w:proofErr w:type="spellStart"/>
            <w:r w:rsidRPr="00651BBB">
              <w:rPr>
                <w:rFonts w:ascii="Times New Roman" w:hAnsi="Times New Roman"/>
                <w:b/>
                <w:bCs/>
                <w:sz w:val="24"/>
                <w:szCs w:val="24"/>
              </w:rPr>
              <w:t>Оценка</w:t>
            </w:r>
            <w:proofErr w:type="spellEnd"/>
            <w:r w:rsidRPr="00651BBB">
              <w:rPr>
                <w:rFonts w:ascii="Times New Roman" w:hAnsi="Times New Roman"/>
                <w:b/>
                <w:bCs/>
                <w:sz w:val="24"/>
                <w:szCs w:val="24"/>
              </w:rPr>
              <w:t xml:space="preserve"> «4»</w:t>
            </w:r>
          </w:p>
        </w:tc>
        <w:tc>
          <w:tcPr>
            <w:tcW w:w="2267"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481DE1" w:rsidRPr="00651BBB" w:rsidRDefault="00481DE1" w:rsidP="00651BBB">
            <w:pPr>
              <w:spacing w:after="0" w:line="240" w:lineRule="auto"/>
              <w:ind w:firstLine="567"/>
              <w:jc w:val="center"/>
              <w:rPr>
                <w:rFonts w:ascii="Times New Roman" w:hAnsi="Times New Roman"/>
                <w:b/>
                <w:sz w:val="24"/>
                <w:szCs w:val="24"/>
              </w:rPr>
            </w:pPr>
            <w:proofErr w:type="spellStart"/>
            <w:r w:rsidRPr="00651BBB">
              <w:rPr>
                <w:rFonts w:ascii="Times New Roman" w:hAnsi="Times New Roman"/>
                <w:b/>
                <w:bCs/>
                <w:sz w:val="24"/>
                <w:szCs w:val="24"/>
              </w:rPr>
              <w:t>Оценка</w:t>
            </w:r>
            <w:proofErr w:type="spellEnd"/>
            <w:r w:rsidRPr="00651BBB">
              <w:rPr>
                <w:rFonts w:ascii="Times New Roman" w:hAnsi="Times New Roman"/>
                <w:b/>
                <w:bCs/>
                <w:sz w:val="24"/>
                <w:szCs w:val="24"/>
              </w:rPr>
              <w:t> «5»</w:t>
            </w:r>
          </w:p>
        </w:tc>
      </w:tr>
      <w:tr w:rsidR="00481DE1" w:rsidRPr="002A68AC" w:rsidTr="00651BBB">
        <w:tc>
          <w:tcPr>
            <w:tcW w:w="3227"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481DE1" w:rsidRPr="002A68AC" w:rsidRDefault="00656D11" w:rsidP="00651BBB">
            <w:pPr>
              <w:spacing w:after="0" w:line="240" w:lineRule="auto"/>
              <w:ind w:firstLine="142"/>
              <w:jc w:val="both"/>
              <w:rPr>
                <w:rFonts w:ascii="Times New Roman" w:hAnsi="Times New Roman"/>
                <w:sz w:val="24"/>
                <w:szCs w:val="24"/>
              </w:rPr>
            </w:pPr>
            <w:r>
              <w:rPr>
                <w:rFonts w:ascii="Times New Roman" w:hAnsi="Times New Roman"/>
                <w:sz w:val="24"/>
                <w:szCs w:val="24"/>
                <w:lang w:val="ru-RU"/>
              </w:rPr>
              <w:t>К</w:t>
            </w:r>
            <w:proofErr w:type="spellStart"/>
            <w:r w:rsidR="00481DE1" w:rsidRPr="002A68AC">
              <w:rPr>
                <w:rFonts w:ascii="Times New Roman" w:hAnsi="Times New Roman"/>
                <w:sz w:val="24"/>
                <w:szCs w:val="24"/>
              </w:rPr>
              <w:t>онтрольные</w:t>
            </w:r>
            <w:proofErr w:type="spellEnd"/>
            <w:r w:rsidR="00481DE1" w:rsidRPr="002A68AC">
              <w:rPr>
                <w:rFonts w:ascii="Times New Roman" w:hAnsi="Times New Roman"/>
                <w:sz w:val="24"/>
                <w:szCs w:val="24"/>
              </w:rPr>
              <w:t xml:space="preserve"> </w:t>
            </w:r>
            <w:proofErr w:type="spellStart"/>
            <w:r w:rsidR="00481DE1" w:rsidRPr="002A68AC">
              <w:rPr>
                <w:rFonts w:ascii="Times New Roman" w:hAnsi="Times New Roman"/>
                <w:sz w:val="24"/>
                <w:szCs w:val="24"/>
              </w:rPr>
              <w:t>работы</w:t>
            </w:r>
            <w:proofErr w:type="spellEnd"/>
          </w:p>
        </w:tc>
        <w:tc>
          <w:tcPr>
            <w:tcW w:w="1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1DE1" w:rsidRPr="002A68AC" w:rsidRDefault="00651BBB" w:rsidP="00651BBB">
            <w:pPr>
              <w:spacing w:after="0" w:line="240" w:lineRule="auto"/>
              <w:ind w:firstLine="34"/>
              <w:jc w:val="both"/>
              <w:rPr>
                <w:rFonts w:ascii="Times New Roman" w:hAnsi="Times New Roman"/>
                <w:sz w:val="24"/>
                <w:szCs w:val="24"/>
              </w:rPr>
            </w:pPr>
            <w:r>
              <w:rPr>
                <w:rFonts w:ascii="Times New Roman" w:hAnsi="Times New Roman"/>
                <w:sz w:val="24"/>
                <w:szCs w:val="24"/>
                <w:lang w:val="ru-RU"/>
              </w:rPr>
              <w:t>о</w:t>
            </w:r>
            <w:r w:rsidR="00481DE1" w:rsidRPr="002A68AC">
              <w:rPr>
                <w:rFonts w:ascii="Times New Roman" w:hAnsi="Times New Roman"/>
                <w:sz w:val="24"/>
                <w:szCs w:val="24"/>
              </w:rPr>
              <w:t xml:space="preserve">т 50% </w:t>
            </w:r>
            <w:proofErr w:type="spellStart"/>
            <w:r w:rsidR="00481DE1" w:rsidRPr="002A68AC">
              <w:rPr>
                <w:rFonts w:ascii="Times New Roman" w:hAnsi="Times New Roman"/>
                <w:sz w:val="24"/>
                <w:szCs w:val="24"/>
              </w:rPr>
              <w:t>до</w:t>
            </w:r>
            <w:proofErr w:type="spellEnd"/>
            <w:r w:rsidR="00481DE1" w:rsidRPr="002A68AC">
              <w:rPr>
                <w:rFonts w:ascii="Times New Roman" w:hAnsi="Times New Roman"/>
                <w:sz w:val="24"/>
                <w:szCs w:val="24"/>
              </w:rPr>
              <w:t xml:space="preserve"> 69%</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1DE1" w:rsidRPr="002A68AC" w:rsidRDefault="00651BBB" w:rsidP="00651BBB">
            <w:pPr>
              <w:spacing w:after="0" w:line="240" w:lineRule="auto"/>
              <w:ind w:firstLine="207"/>
              <w:jc w:val="both"/>
              <w:rPr>
                <w:rFonts w:ascii="Times New Roman" w:hAnsi="Times New Roman"/>
                <w:sz w:val="24"/>
                <w:szCs w:val="24"/>
              </w:rPr>
            </w:pPr>
            <w:r>
              <w:rPr>
                <w:rFonts w:ascii="Times New Roman" w:hAnsi="Times New Roman"/>
                <w:sz w:val="24"/>
                <w:szCs w:val="24"/>
                <w:lang w:val="ru-RU"/>
              </w:rPr>
              <w:t>о</w:t>
            </w:r>
            <w:r w:rsidR="00481DE1" w:rsidRPr="002A68AC">
              <w:rPr>
                <w:rFonts w:ascii="Times New Roman" w:hAnsi="Times New Roman"/>
                <w:sz w:val="24"/>
                <w:szCs w:val="24"/>
              </w:rPr>
              <w:t xml:space="preserve">т 70% </w:t>
            </w:r>
            <w:proofErr w:type="spellStart"/>
            <w:r w:rsidR="00481DE1" w:rsidRPr="002A68AC">
              <w:rPr>
                <w:rFonts w:ascii="Times New Roman" w:hAnsi="Times New Roman"/>
                <w:sz w:val="24"/>
                <w:szCs w:val="24"/>
              </w:rPr>
              <w:t>до</w:t>
            </w:r>
            <w:proofErr w:type="spellEnd"/>
            <w:r w:rsidR="00481DE1" w:rsidRPr="002A68AC">
              <w:rPr>
                <w:rFonts w:ascii="Times New Roman" w:hAnsi="Times New Roman"/>
                <w:sz w:val="24"/>
                <w:szCs w:val="24"/>
              </w:rPr>
              <w:t xml:space="preserve"> 90%</w:t>
            </w:r>
          </w:p>
        </w:tc>
        <w:tc>
          <w:tcPr>
            <w:tcW w:w="2267"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481DE1" w:rsidRPr="002A68AC" w:rsidRDefault="00651BBB" w:rsidP="00651BBB">
            <w:pPr>
              <w:spacing w:after="0" w:line="240" w:lineRule="auto"/>
              <w:ind w:firstLine="67"/>
              <w:jc w:val="both"/>
              <w:rPr>
                <w:rFonts w:ascii="Times New Roman" w:hAnsi="Times New Roman"/>
                <w:sz w:val="24"/>
                <w:szCs w:val="24"/>
              </w:rPr>
            </w:pPr>
            <w:r>
              <w:rPr>
                <w:rFonts w:ascii="Times New Roman" w:hAnsi="Times New Roman"/>
                <w:sz w:val="24"/>
                <w:szCs w:val="24"/>
                <w:lang w:val="ru-RU"/>
              </w:rPr>
              <w:t>о</w:t>
            </w:r>
            <w:r w:rsidR="00481DE1" w:rsidRPr="002A68AC">
              <w:rPr>
                <w:rFonts w:ascii="Times New Roman" w:hAnsi="Times New Roman"/>
                <w:sz w:val="24"/>
                <w:szCs w:val="24"/>
              </w:rPr>
              <w:t xml:space="preserve">т 91% </w:t>
            </w:r>
            <w:proofErr w:type="spellStart"/>
            <w:r w:rsidR="00481DE1" w:rsidRPr="002A68AC">
              <w:rPr>
                <w:rFonts w:ascii="Times New Roman" w:hAnsi="Times New Roman"/>
                <w:sz w:val="24"/>
                <w:szCs w:val="24"/>
              </w:rPr>
              <w:t>до</w:t>
            </w:r>
            <w:proofErr w:type="spellEnd"/>
            <w:r w:rsidR="00481DE1" w:rsidRPr="002A68AC">
              <w:rPr>
                <w:rFonts w:ascii="Times New Roman" w:hAnsi="Times New Roman"/>
                <w:sz w:val="24"/>
                <w:szCs w:val="24"/>
              </w:rPr>
              <w:t xml:space="preserve"> 100%</w:t>
            </w:r>
          </w:p>
        </w:tc>
      </w:tr>
      <w:tr w:rsidR="00481DE1" w:rsidRPr="002A68AC" w:rsidTr="00651BBB">
        <w:tc>
          <w:tcPr>
            <w:tcW w:w="3227"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481DE1" w:rsidRPr="002A68AC" w:rsidRDefault="00656D11" w:rsidP="00651BBB">
            <w:pPr>
              <w:spacing w:after="0" w:line="240" w:lineRule="auto"/>
              <w:ind w:firstLine="142"/>
              <w:jc w:val="both"/>
              <w:rPr>
                <w:rFonts w:ascii="Times New Roman" w:hAnsi="Times New Roman"/>
                <w:sz w:val="24"/>
                <w:szCs w:val="24"/>
              </w:rPr>
            </w:pPr>
            <w:r>
              <w:rPr>
                <w:rFonts w:ascii="Times New Roman" w:hAnsi="Times New Roman"/>
                <w:sz w:val="24"/>
                <w:szCs w:val="24"/>
                <w:lang w:val="ru-RU"/>
              </w:rPr>
              <w:t>С</w:t>
            </w:r>
            <w:bookmarkStart w:id="0" w:name="_GoBack"/>
            <w:bookmarkEnd w:id="0"/>
            <w:proofErr w:type="spellStart"/>
            <w:r w:rsidR="00651BBB">
              <w:rPr>
                <w:rFonts w:ascii="Times New Roman" w:hAnsi="Times New Roman"/>
                <w:sz w:val="24"/>
                <w:szCs w:val="24"/>
              </w:rPr>
              <w:t>амостоятельные</w:t>
            </w:r>
            <w:proofErr w:type="spellEnd"/>
            <w:r w:rsidR="00651BBB">
              <w:rPr>
                <w:rFonts w:ascii="Times New Roman" w:hAnsi="Times New Roman"/>
                <w:sz w:val="24"/>
                <w:szCs w:val="24"/>
                <w:lang w:val="ru-RU"/>
              </w:rPr>
              <w:t xml:space="preserve"> </w:t>
            </w:r>
            <w:proofErr w:type="spellStart"/>
            <w:r w:rsidR="00481DE1" w:rsidRPr="002A68AC">
              <w:rPr>
                <w:rFonts w:ascii="Times New Roman" w:hAnsi="Times New Roman"/>
                <w:sz w:val="24"/>
                <w:szCs w:val="24"/>
              </w:rPr>
              <w:t>работы</w:t>
            </w:r>
            <w:proofErr w:type="spellEnd"/>
            <w:r w:rsidR="00481DE1" w:rsidRPr="002A68AC">
              <w:rPr>
                <w:rFonts w:ascii="Times New Roman" w:hAnsi="Times New Roman"/>
                <w:sz w:val="24"/>
                <w:szCs w:val="24"/>
              </w:rPr>
              <w:t>, </w:t>
            </w:r>
            <w:proofErr w:type="spellStart"/>
            <w:r w:rsidR="00481DE1" w:rsidRPr="002A68AC">
              <w:rPr>
                <w:rFonts w:ascii="Times New Roman" w:hAnsi="Times New Roman"/>
                <w:sz w:val="24"/>
                <w:szCs w:val="24"/>
              </w:rPr>
              <w:t>словарные</w:t>
            </w:r>
            <w:proofErr w:type="spellEnd"/>
            <w:r w:rsidR="00481DE1" w:rsidRPr="002A68AC">
              <w:rPr>
                <w:rFonts w:ascii="Times New Roman" w:hAnsi="Times New Roman"/>
                <w:sz w:val="24"/>
                <w:szCs w:val="24"/>
              </w:rPr>
              <w:t xml:space="preserve"> </w:t>
            </w:r>
            <w:proofErr w:type="spellStart"/>
            <w:r w:rsidR="00481DE1" w:rsidRPr="002A68AC">
              <w:rPr>
                <w:rFonts w:ascii="Times New Roman" w:hAnsi="Times New Roman"/>
                <w:sz w:val="24"/>
                <w:szCs w:val="24"/>
              </w:rPr>
              <w:t>диктанты</w:t>
            </w:r>
            <w:proofErr w:type="spellEnd"/>
          </w:p>
        </w:tc>
        <w:tc>
          <w:tcPr>
            <w:tcW w:w="1952"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481DE1" w:rsidRPr="002A68AC" w:rsidRDefault="00651BBB" w:rsidP="00651BBB">
            <w:pPr>
              <w:spacing w:after="0" w:line="240" w:lineRule="auto"/>
              <w:ind w:firstLine="34"/>
              <w:jc w:val="both"/>
              <w:rPr>
                <w:rFonts w:ascii="Times New Roman" w:hAnsi="Times New Roman"/>
                <w:sz w:val="24"/>
                <w:szCs w:val="24"/>
              </w:rPr>
            </w:pPr>
            <w:r>
              <w:rPr>
                <w:rFonts w:ascii="Times New Roman" w:hAnsi="Times New Roman"/>
                <w:sz w:val="24"/>
                <w:szCs w:val="24"/>
                <w:lang w:val="ru-RU"/>
              </w:rPr>
              <w:t>о</w:t>
            </w:r>
            <w:r w:rsidR="00481DE1" w:rsidRPr="002A68AC">
              <w:rPr>
                <w:rFonts w:ascii="Times New Roman" w:hAnsi="Times New Roman"/>
                <w:sz w:val="24"/>
                <w:szCs w:val="24"/>
              </w:rPr>
              <w:t xml:space="preserve">т 60% </w:t>
            </w:r>
            <w:proofErr w:type="spellStart"/>
            <w:r w:rsidR="00481DE1" w:rsidRPr="002A68AC">
              <w:rPr>
                <w:rFonts w:ascii="Times New Roman" w:hAnsi="Times New Roman"/>
                <w:sz w:val="24"/>
                <w:szCs w:val="24"/>
              </w:rPr>
              <w:t>до</w:t>
            </w:r>
            <w:proofErr w:type="spellEnd"/>
            <w:r w:rsidR="00481DE1" w:rsidRPr="002A68AC">
              <w:rPr>
                <w:rFonts w:ascii="Times New Roman" w:hAnsi="Times New Roman"/>
                <w:sz w:val="24"/>
                <w:szCs w:val="24"/>
              </w:rPr>
              <w:t xml:space="preserve"> 74%</w:t>
            </w:r>
          </w:p>
        </w:tc>
        <w:tc>
          <w:tcPr>
            <w:tcW w:w="212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481DE1" w:rsidRPr="002A68AC" w:rsidRDefault="00651BBB" w:rsidP="00651BBB">
            <w:pPr>
              <w:spacing w:after="0" w:line="240" w:lineRule="auto"/>
              <w:ind w:firstLine="207"/>
              <w:jc w:val="both"/>
              <w:rPr>
                <w:rFonts w:ascii="Times New Roman" w:hAnsi="Times New Roman"/>
                <w:sz w:val="24"/>
                <w:szCs w:val="24"/>
              </w:rPr>
            </w:pPr>
            <w:r>
              <w:rPr>
                <w:rFonts w:ascii="Times New Roman" w:hAnsi="Times New Roman"/>
                <w:sz w:val="24"/>
                <w:szCs w:val="24"/>
                <w:lang w:val="ru-RU"/>
              </w:rPr>
              <w:t>о</w:t>
            </w:r>
            <w:r w:rsidR="00481DE1" w:rsidRPr="002A68AC">
              <w:rPr>
                <w:rFonts w:ascii="Times New Roman" w:hAnsi="Times New Roman"/>
                <w:sz w:val="24"/>
                <w:szCs w:val="24"/>
              </w:rPr>
              <w:t xml:space="preserve">т 75% </w:t>
            </w:r>
            <w:proofErr w:type="spellStart"/>
            <w:r w:rsidR="00481DE1" w:rsidRPr="002A68AC">
              <w:rPr>
                <w:rFonts w:ascii="Times New Roman" w:hAnsi="Times New Roman"/>
                <w:sz w:val="24"/>
                <w:szCs w:val="24"/>
              </w:rPr>
              <w:t>до</w:t>
            </w:r>
            <w:proofErr w:type="spellEnd"/>
            <w:r w:rsidR="00481DE1" w:rsidRPr="002A68AC">
              <w:rPr>
                <w:rFonts w:ascii="Times New Roman" w:hAnsi="Times New Roman"/>
                <w:sz w:val="24"/>
                <w:szCs w:val="24"/>
              </w:rPr>
              <w:t xml:space="preserve"> 94%</w:t>
            </w:r>
          </w:p>
        </w:tc>
        <w:tc>
          <w:tcPr>
            <w:tcW w:w="226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481DE1" w:rsidRPr="002A68AC" w:rsidRDefault="00651BBB" w:rsidP="00651BBB">
            <w:pPr>
              <w:spacing w:after="0" w:line="240" w:lineRule="auto"/>
              <w:ind w:firstLine="67"/>
              <w:jc w:val="both"/>
              <w:rPr>
                <w:rFonts w:ascii="Times New Roman" w:hAnsi="Times New Roman"/>
                <w:sz w:val="24"/>
                <w:szCs w:val="24"/>
              </w:rPr>
            </w:pPr>
            <w:r>
              <w:rPr>
                <w:rFonts w:ascii="Times New Roman" w:hAnsi="Times New Roman"/>
                <w:sz w:val="24"/>
                <w:szCs w:val="24"/>
                <w:lang w:val="ru-RU"/>
              </w:rPr>
              <w:t>о</w:t>
            </w:r>
            <w:r w:rsidR="00481DE1" w:rsidRPr="002A68AC">
              <w:rPr>
                <w:rFonts w:ascii="Times New Roman" w:hAnsi="Times New Roman"/>
                <w:sz w:val="24"/>
                <w:szCs w:val="24"/>
              </w:rPr>
              <w:t xml:space="preserve">т 95% </w:t>
            </w:r>
            <w:proofErr w:type="spellStart"/>
            <w:r w:rsidR="00481DE1" w:rsidRPr="002A68AC">
              <w:rPr>
                <w:rFonts w:ascii="Times New Roman" w:hAnsi="Times New Roman"/>
                <w:sz w:val="24"/>
                <w:szCs w:val="24"/>
              </w:rPr>
              <w:t>до</w:t>
            </w:r>
            <w:proofErr w:type="spellEnd"/>
            <w:r w:rsidR="00481DE1" w:rsidRPr="002A68AC">
              <w:rPr>
                <w:rFonts w:ascii="Times New Roman" w:hAnsi="Times New Roman"/>
                <w:sz w:val="24"/>
                <w:szCs w:val="24"/>
              </w:rPr>
              <w:t xml:space="preserve"> 100%</w:t>
            </w:r>
          </w:p>
        </w:tc>
      </w:tr>
    </w:tbl>
    <w:p w:rsidR="00481DE1" w:rsidRPr="002A68AC" w:rsidRDefault="00481DE1" w:rsidP="002A68AC">
      <w:pPr>
        <w:spacing w:after="0" w:line="240" w:lineRule="auto"/>
        <w:ind w:firstLine="567"/>
        <w:jc w:val="both"/>
        <w:rPr>
          <w:rFonts w:ascii="Times New Roman" w:hAnsi="Times New Roman"/>
          <w:sz w:val="24"/>
          <w:szCs w:val="24"/>
          <w:lang w:val="ru-RU"/>
        </w:rPr>
      </w:pPr>
      <w:r w:rsidRPr="002A68AC">
        <w:rPr>
          <w:rFonts w:ascii="Times New Roman" w:hAnsi="Times New Roman"/>
          <w:sz w:val="24"/>
          <w:szCs w:val="24"/>
        </w:rPr>
        <w:t> </w:t>
      </w:r>
    </w:p>
    <w:p w:rsidR="00481DE1" w:rsidRDefault="00481DE1" w:rsidP="00656D11">
      <w:pPr>
        <w:pStyle w:val="af0"/>
        <w:numPr>
          <w:ilvl w:val="1"/>
          <w:numId w:val="5"/>
        </w:numPr>
        <w:spacing w:after="0" w:line="240" w:lineRule="auto"/>
        <w:ind w:left="1560" w:hanging="480"/>
        <w:jc w:val="both"/>
        <w:rPr>
          <w:rFonts w:ascii="Times New Roman" w:hAnsi="Times New Roman"/>
          <w:sz w:val="24"/>
          <w:szCs w:val="24"/>
          <w:lang w:val="ru-RU"/>
        </w:rPr>
      </w:pPr>
      <w:r w:rsidRPr="00656D11">
        <w:rPr>
          <w:rFonts w:ascii="Times New Roman" w:hAnsi="Times New Roman"/>
          <w:b/>
          <w:bCs/>
          <w:iCs/>
          <w:sz w:val="24"/>
          <w:szCs w:val="24"/>
          <w:u w:val="single"/>
          <w:lang w:val="ru-RU"/>
        </w:rPr>
        <w:t>Творческие письменные работы</w:t>
      </w:r>
      <w:r w:rsidRPr="00656D11">
        <w:rPr>
          <w:rFonts w:ascii="Times New Roman" w:hAnsi="Times New Roman"/>
          <w:bCs/>
          <w:iCs/>
          <w:sz w:val="24"/>
          <w:szCs w:val="24"/>
        </w:rPr>
        <w:t> </w:t>
      </w:r>
      <w:r w:rsidRPr="00656D11">
        <w:rPr>
          <w:rFonts w:ascii="Times New Roman" w:hAnsi="Times New Roman"/>
          <w:sz w:val="24"/>
          <w:szCs w:val="24"/>
          <w:lang w:val="ru-RU"/>
        </w:rPr>
        <w:t>(письма, разные виды сочинений) оцениваются по пяти критериям:</w:t>
      </w:r>
    </w:p>
    <w:p w:rsidR="00656D11" w:rsidRPr="00656D11" w:rsidRDefault="00656D11" w:rsidP="00656D11">
      <w:pPr>
        <w:pStyle w:val="af0"/>
        <w:spacing w:after="0" w:line="240" w:lineRule="auto"/>
        <w:ind w:left="1560"/>
        <w:jc w:val="both"/>
        <w:rPr>
          <w:rFonts w:ascii="Times New Roman" w:hAnsi="Times New Roman"/>
          <w:sz w:val="24"/>
          <w:szCs w:val="24"/>
          <w:lang w:val="ru-RU"/>
        </w:rPr>
      </w:pPr>
    </w:p>
    <w:p w:rsidR="00481DE1" w:rsidRPr="002A68AC" w:rsidRDefault="00481DE1" w:rsidP="002A68AC">
      <w:pPr>
        <w:spacing w:after="0" w:line="240" w:lineRule="auto"/>
        <w:ind w:firstLine="567"/>
        <w:jc w:val="both"/>
        <w:rPr>
          <w:rFonts w:ascii="Times New Roman" w:hAnsi="Times New Roman"/>
          <w:sz w:val="24"/>
          <w:szCs w:val="24"/>
          <w:lang w:val="ru-RU"/>
        </w:rPr>
      </w:pPr>
      <w:r w:rsidRPr="002A68AC">
        <w:rPr>
          <w:rFonts w:ascii="Times New Roman" w:hAnsi="Times New Roman"/>
          <w:sz w:val="24"/>
          <w:szCs w:val="24"/>
          <w:lang w:val="ru-RU"/>
        </w:rPr>
        <w:t>а) Содержание (соблюдение объема работы, соответствие теме, отражены ли все указанные в задании аспекты,</w:t>
      </w:r>
      <w:r w:rsidRPr="002A68AC">
        <w:rPr>
          <w:rFonts w:ascii="Times New Roman" w:hAnsi="Times New Roman"/>
          <w:sz w:val="24"/>
          <w:szCs w:val="24"/>
        </w:rPr>
        <w:t> </w:t>
      </w:r>
      <w:r w:rsidRPr="002A68AC">
        <w:rPr>
          <w:rFonts w:ascii="Times New Roman" w:hAnsi="Times New Roman"/>
          <w:sz w:val="24"/>
          <w:szCs w:val="24"/>
          <w:lang w:val="ru-RU"/>
        </w:rPr>
        <w:t>стилевое оформление речи соответствует типу задания, аргументация на соответствующем уровне, соблюдение норм вежливости).</w:t>
      </w:r>
    </w:p>
    <w:p w:rsidR="00481DE1" w:rsidRPr="002A68AC" w:rsidRDefault="00481DE1" w:rsidP="002A68AC">
      <w:pPr>
        <w:spacing w:after="0" w:line="240" w:lineRule="auto"/>
        <w:ind w:firstLine="567"/>
        <w:jc w:val="both"/>
        <w:rPr>
          <w:rFonts w:ascii="Times New Roman" w:hAnsi="Times New Roman"/>
          <w:sz w:val="24"/>
          <w:szCs w:val="24"/>
          <w:lang w:val="ru-RU"/>
        </w:rPr>
      </w:pPr>
      <w:r w:rsidRPr="002A68AC">
        <w:rPr>
          <w:rFonts w:ascii="Times New Roman" w:hAnsi="Times New Roman"/>
          <w:sz w:val="24"/>
          <w:szCs w:val="24"/>
          <w:lang w:val="ru-RU"/>
        </w:rPr>
        <w:t>ПРИ НЕУДОВЛЕТВОРИТЕЛЬНОЙ ОЦЕНКЕ ЗА СОДЕРЖАНИЕ ОСТАЛЬНЫЕ КРИТЕРИИ</w:t>
      </w:r>
      <w:r w:rsidRPr="002A68AC">
        <w:rPr>
          <w:rFonts w:ascii="Times New Roman" w:hAnsi="Times New Roman"/>
          <w:sz w:val="24"/>
          <w:szCs w:val="24"/>
        </w:rPr>
        <w:t> </w:t>
      </w:r>
      <w:r w:rsidR="00651BBB">
        <w:rPr>
          <w:rFonts w:ascii="Times New Roman" w:hAnsi="Times New Roman"/>
          <w:sz w:val="24"/>
          <w:szCs w:val="24"/>
          <w:lang w:val="ru-RU"/>
        </w:rPr>
        <w:t xml:space="preserve"> </w:t>
      </w:r>
      <w:r w:rsidRPr="002A68AC">
        <w:rPr>
          <w:rFonts w:ascii="Times New Roman" w:hAnsi="Times New Roman"/>
          <w:sz w:val="24"/>
          <w:szCs w:val="24"/>
          <w:lang w:val="ru-RU"/>
        </w:rPr>
        <w:t>НЕ ОЦЕНИВАЮТСЯ</w:t>
      </w:r>
      <w:r w:rsidR="00651BBB">
        <w:rPr>
          <w:rFonts w:ascii="Times New Roman" w:hAnsi="Times New Roman"/>
          <w:sz w:val="24"/>
          <w:szCs w:val="24"/>
          <w:lang w:val="ru-RU"/>
        </w:rPr>
        <w:t>,</w:t>
      </w:r>
      <w:r w:rsidRPr="002A68AC">
        <w:rPr>
          <w:rFonts w:ascii="Times New Roman" w:hAnsi="Times New Roman"/>
          <w:sz w:val="24"/>
          <w:szCs w:val="24"/>
          <w:lang w:val="ru-RU"/>
        </w:rPr>
        <w:t xml:space="preserve"> РАБОТА ПОЛУЧАЕТ НЕУ</w:t>
      </w:r>
      <w:r w:rsidR="00651BBB">
        <w:rPr>
          <w:rFonts w:ascii="Times New Roman" w:hAnsi="Times New Roman"/>
          <w:sz w:val="24"/>
          <w:szCs w:val="24"/>
          <w:lang w:val="ru-RU"/>
        </w:rPr>
        <w:t>ДОВЛЕТВОРИТЕЛЬНУЮ ОЦЕНКУ:</w:t>
      </w:r>
    </w:p>
    <w:p w:rsidR="00481DE1" w:rsidRPr="002A68AC" w:rsidRDefault="00481DE1" w:rsidP="002A68AC">
      <w:pPr>
        <w:spacing w:after="0" w:line="240" w:lineRule="auto"/>
        <w:ind w:firstLine="567"/>
        <w:jc w:val="both"/>
        <w:rPr>
          <w:rFonts w:ascii="Times New Roman" w:hAnsi="Times New Roman"/>
          <w:sz w:val="24"/>
          <w:szCs w:val="24"/>
          <w:lang w:val="ru-RU"/>
        </w:rPr>
      </w:pPr>
      <w:r w:rsidRPr="002A68AC">
        <w:rPr>
          <w:rFonts w:ascii="Times New Roman" w:hAnsi="Times New Roman"/>
          <w:sz w:val="24"/>
          <w:szCs w:val="24"/>
          <w:lang w:val="ru-RU"/>
        </w:rPr>
        <w:lastRenderedPageBreak/>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481DE1" w:rsidRPr="002A68AC" w:rsidRDefault="00481DE1" w:rsidP="002A68AC">
      <w:pPr>
        <w:spacing w:after="0" w:line="240" w:lineRule="auto"/>
        <w:ind w:firstLine="567"/>
        <w:jc w:val="both"/>
        <w:rPr>
          <w:rFonts w:ascii="Times New Roman" w:hAnsi="Times New Roman"/>
          <w:sz w:val="24"/>
          <w:szCs w:val="24"/>
          <w:lang w:val="ru-RU"/>
        </w:rPr>
      </w:pPr>
      <w:r w:rsidRPr="002A68AC">
        <w:rPr>
          <w:rFonts w:ascii="Times New Roman" w:hAnsi="Times New Roman"/>
          <w:sz w:val="24"/>
          <w:szCs w:val="24"/>
          <w:lang w:val="ru-RU"/>
        </w:rPr>
        <w:t>в) Лексика (словарный запас соответствует поставленной задаче и требованиям данного года обучения языку);</w:t>
      </w:r>
    </w:p>
    <w:p w:rsidR="00481DE1" w:rsidRPr="002A68AC" w:rsidRDefault="00481DE1" w:rsidP="002A68AC">
      <w:pPr>
        <w:spacing w:after="0" w:line="240" w:lineRule="auto"/>
        <w:ind w:firstLine="567"/>
        <w:jc w:val="both"/>
        <w:rPr>
          <w:rFonts w:ascii="Times New Roman" w:hAnsi="Times New Roman"/>
          <w:sz w:val="24"/>
          <w:szCs w:val="24"/>
          <w:lang w:val="ru-RU"/>
        </w:rPr>
      </w:pPr>
      <w:r w:rsidRPr="002A68AC">
        <w:rPr>
          <w:rFonts w:ascii="Times New Roman" w:hAnsi="Times New Roman"/>
          <w:sz w:val="24"/>
          <w:szCs w:val="24"/>
          <w:lang w:val="ru-RU"/>
        </w:rPr>
        <w:t>г) Грамматика (использование разнообразных грамматических конструкций в соответствии с поставленной</w:t>
      </w:r>
      <w:r w:rsidR="00651BBB">
        <w:rPr>
          <w:rFonts w:ascii="Times New Roman" w:hAnsi="Times New Roman"/>
          <w:sz w:val="24"/>
          <w:szCs w:val="24"/>
          <w:lang w:val="ru-RU"/>
        </w:rPr>
        <w:t xml:space="preserve"> </w:t>
      </w:r>
      <w:r w:rsidRPr="002A68AC">
        <w:rPr>
          <w:rFonts w:ascii="Times New Roman" w:hAnsi="Times New Roman"/>
          <w:sz w:val="24"/>
          <w:szCs w:val="24"/>
          <w:lang w:val="ru-RU"/>
        </w:rPr>
        <w:t>задачей и требованиям данного года обучения языку);</w:t>
      </w:r>
    </w:p>
    <w:p w:rsidR="00481DE1" w:rsidRPr="002A68AC" w:rsidRDefault="00481DE1" w:rsidP="002A68AC">
      <w:pPr>
        <w:spacing w:after="0" w:line="240" w:lineRule="auto"/>
        <w:ind w:firstLine="567"/>
        <w:jc w:val="both"/>
        <w:rPr>
          <w:rFonts w:ascii="Times New Roman" w:hAnsi="Times New Roman"/>
          <w:sz w:val="24"/>
          <w:szCs w:val="24"/>
          <w:lang w:val="ru-RU"/>
        </w:rPr>
      </w:pPr>
      <w:r w:rsidRPr="002A68AC">
        <w:rPr>
          <w:rFonts w:ascii="Times New Roman" w:hAnsi="Times New Roman"/>
          <w:sz w:val="24"/>
          <w:szCs w:val="24"/>
          <w:lang w:val="ru-RU"/>
        </w:rPr>
        <w:t>д) Орфография и пунктуация (отсутствие орфографических ошибок, соблюдение главных правил пунктуации:</w:t>
      </w:r>
      <w:r w:rsidR="00651BBB">
        <w:rPr>
          <w:rFonts w:ascii="Times New Roman" w:hAnsi="Times New Roman"/>
          <w:sz w:val="24"/>
          <w:szCs w:val="24"/>
          <w:lang w:val="ru-RU"/>
        </w:rPr>
        <w:t xml:space="preserve"> </w:t>
      </w:r>
      <w:r w:rsidRPr="002A68AC">
        <w:rPr>
          <w:rFonts w:ascii="Times New Roman" w:hAnsi="Times New Roman"/>
          <w:sz w:val="24"/>
          <w:szCs w:val="24"/>
          <w:lang w:val="ru-RU"/>
        </w:rPr>
        <w:t>предложения начинаются с заглавной буквы, в конце предложения стоит точка, вопросительный или</w:t>
      </w:r>
      <w:r w:rsidR="00651BBB">
        <w:rPr>
          <w:rFonts w:ascii="Times New Roman" w:hAnsi="Times New Roman"/>
          <w:sz w:val="24"/>
          <w:szCs w:val="24"/>
          <w:lang w:val="ru-RU"/>
        </w:rPr>
        <w:t xml:space="preserve"> </w:t>
      </w:r>
      <w:r w:rsidRPr="002A68AC">
        <w:rPr>
          <w:rFonts w:ascii="Times New Roman" w:hAnsi="Times New Roman"/>
          <w:sz w:val="24"/>
          <w:szCs w:val="24"/>
          <w:lang w:val="ru-RU"/>
        </w:rPr>
        <w:t>восклицательный знак, а также соблюдение основных правил расстановки запятых).</w:t>
      </w:r>
    </w:p>
    <w:p w:rsidR="00481DE1" w:rsidRPr="002A68AC" w:rsidRDefault="00481DE1" w:rsidP="002A68AC">
      <w:pPr>
        <w:spacing w:after="0" w:line="240" w:lineRule="auto"/>
        <w:ind w:firstLine="567"/>
        <w:jc w:val="both"/>
        <w:rPr>
          <w:rFonts w:ascii="Times New Roman" w:hAnsi="Times New Roman"/>
          <w:sz w:val="24"/>
          <w:szCs w:val="24"/>
          <w:lang w:val="ru-RU"/>
        </w:rPr>
      </w:pPr>
    </w:p>
    <w:p w:rsidR="00651BBB" w:rsidRDefault="00656D11" w:rsidP="002A68AC">
      <w:pPr>
        <w:spacing w:after="0" w:line="240" w:lineRule="auto"/>
        <w:ind w:firstLine="567"/>
        <w:jc w:val="both"/>
        <w:rPr>
          <w:rFonts w:ascii="Times New Roman" w:hAnsi="Times New Roman"/>
          <w:b/>
          <w:sz w:val="24"/>
          <w:szCs w:val="24"/>
          <w:lang w:val="ru-RU"/>
        </w:rPr>
      </w:pPr>
      <w:r w:rsidRPr="00656D11">
        <w:rPr>
          <w:rFonts w:ascii="Times New Roman" w:hAnsi="Times New Roman"/>
          <w:b/>
          <w:sz w:val="24"/>
          <w:szCs w:val="24"/>
          <w:highlight w:val="yellow"/>
          <w:lang w:val="ru-RU"/>
        </w:rPr>
        <w:t>АТТЕС</w:t>
      </w:r>
      <w:r>
        <w:rPr>
          <w:rFonts w:ascii="Times New Roman" w:hAnsi="Times New Roman"/>
          <w:b/>
          <w:sz w:val="24"/>
          <w:szCs w:val="24"/>
          <w:highlight w:val="yellow"/>
          <w:lang w:val="ru-RU"/>
        </w:rPr>
        <w:t>Т</w:t>
      </w:r>
      <w:r w:rsidRPr="00656D11">
        <w:rPr>
          <w:rFonts w:ascii="Times New Roman" w:hAnsi="Times New Roman"/>
          <w:b/>
          <w:sz w:val="24"/>
          <w:szCs w:val="24"/>
          <w:highlight w:val="yellow"/>
          <w:lang w:val="ru-RU"/>
        </w:rPr>
        <w:t>АЦИЯ</w:t>
      </w:r>
      <w:r>
        <w:rPr>
          <w:rFonts w:ascii="Times New Roman" w:hAnsi="Times New Roman"/>
          <w:b/>
          <w:sz w:val="24"/>
          <w:szCs w:val="24"/>
          <w:lang w:val="ru-RU"/>
        </w:rPr>
        <w:t>-раздел</w:t>
      </w:r>
    </w:p>
    <w:p w:rsidR="00656D11" w:rsidRPr="00656D11" w:rsidRDefault="00656D11" w:rsidP="002A68AC">
      <w:pPr>
        <w:spacing w:after="0" w:line="240" w:lineRule="auto"/>
        <w:ind w:firstLine="567"/>
        <w:jc w:val="both"/>
        <w:rPr>
          <w:rFonts w:ascii="Times New Roman" w:hAnsi="Times New Roman"/>
          <w:b/>
          <w:sz w:val="24"/>
          <w:szCs w:val="24"/>
          <w:lang w:val="ru-RU"/>
        </w:rPr>
      </w:pPr>
    </w:p>
    <w:p w:rsidR="00651BBB" w:rsidRPr="00651BBB" w:rsidRDefault="00CF2530" w:rsidP="00651BBB">
      <w:pPr>
        <w:jc w:val="center"/>
        <w:rPr>
          <w:rFonts w:ascii="Times New Roman" w:hAnsi="Times New Roman"/>
          <w:b/>
          <w:sz w:val="24"/>
          <w:szCs w:val="24"/>
          <w:lang w:val="ru-RU"/>
        </w:rPr>
      </w:pPr>
      <w:r w:rsidRPr="00651BBB">
        <w:rPr>
          <w:rFonts w:ascii="Times New Roman" w:hAnsi="Times New Roman"/>
          <w:b/>
          <w:sz w:val="24"/>
          <w:szCs w:val="24"/>
          <w:lang w:val="ru-RU"/>
        </w:rPr>
        <w:t>Правила выставления оценок при аттестации.</w:t>
      </w:r>
    </w:p>
    <w:p w:rsidR="00651BBB" w:rsidRDefault="00CF2530" w:rsidP="002A68AC">
      <w:pPr>
        <w:jc w:val="both"/>
        <w:rPr>
          <w:rFonts w:ascii="Times New Roman" w:hAnsi="Times New Roman"/>
          <w:sz w:val="24"/>
          <w:szCs w:val="24"/>
          <w:lang w:val="ru-RU"/>
        </w:rPr>
      </w:pPr>
      <w:r w:rsidRPr="002A68AC">
        <w:rPr>
          <w:rFonts w:ascii="Times New Roman" w:hAnsi="Times New Roman"/>
          <w:sz w:val="24"/>
          <w:szCs w:val="24"/>
          <w:lang w:val="ru-RU"/>
        </w:rPr>
        <w:t>Текущая аттестация: выставление поурочных оценок за различные виды деятельности обучающихся в результате контроля, проводимом учителем.</w:t>
      </w:r>
    </w:p>
    <w:p w:rsidR="00651BBB" w:rsidRDefault="00CF2530" w:rsidP="002A68AC">
      <w:pPr>
        <w:jc w:val="both"/>
        <w:rPr>
          <w:rFonts w:ascii="Times New Roman" w:hAnsi="Times New Roman"/>
          <w:sz w:val="24"/>
          <w:szCs w:val="24"/>
          <w:lang w:val="ru-RU"/>
        </w:rPr>
      </w:pPr>
      <w:r w:rsidRPr="002A68AC">
        <w:rPr>
          <w:rFonts w:ascii="Times New Roman" w:hAnsi="Times New Roman"/>
          <w:sz w:val="24"/>
          <w:szCs w:val="24"/>
          <w:lang w:val="ru-RU"/>
        </w:rPr>
        <w:t xml:space="preserve"> Тематическая аттестация: оценка по теме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обучающегося по всем показателям его деятельности ко времени выведе</w:t>
      </w:r>
      <w:r w:rsidR="00651BBB">
        <w:rPr>
          <w:rFonts w:ascii="Times New Roman" w:hAnsi="Times New Roman"/>
          <w:sz w:val="24"/>
          <w:szCs w:val="24"/>
          <w:lang w:val="ru-RU"/>
        </w:rPr>
        <w:t xml:space="preserve">ния этой оценки. Определяющее </w:t>
      </w:r>
      <w:r w:rsidRPr="002A68AC">
        <w:rPr>
          <w:rFonts w:ascii="Times New Roman" w:hAnsi="Times New Roman"/>
          <w:sz w:val="24"/>
          <w:szCs w:val="24"/>
          <w:lang w:val="ru-RU"/>
        </w:rPr>
        <w:t xml:space="preserve"> значение имеет оценка усвоения программного материала </w:t>
      </w:r>
      <w:proofErr w:type="gramStart"/>
      <w:r w:rsidRPr="002A68AC">
        <w:rPr>
          <w:rFonts w:ascii="Times New Roman" w:hAnsi="Times New Roman"/>
          <w:sz w:val="24"/>
          <w:szCs w:val="24"/>
          <w:lang w:val="ru-RU"/>
        </w:rPr>
        <w:t>обучающимся</w:t>
      </w:r>
      <w:proofErr w:type="gramEnd"/>
      <w:r w:rsidRPr="002A68AC">
        <w:rPr>
          <w:rFonts w:ascii="Times New Roman" w:hAnsi="Times New Roman"/>
          <w:sz w:val="24"/>
          <w:szCs w:val="24"/>
          <w:lang w:val="ru-RU"/>
        </w:rPr>
        <w:t xml:space="preserve"> при его комплексной проверке в конце изучения темы. </w:t>
      </w:r>
      <w:proofErr w:type="gramStart"/>
      <w:r w:rsidRPr="002A68AC">
        <w:rPr>
          <w:rFonts w:ascii="Times New Roman" w:hAnsi="Times New Roman"/>
          <w:sz w:val="24"/>
          <w:szCs w:val="24"/>
          <w:lang w:val="ru-RU"/>
        </w:rPr>
        <w:t>Если проверка осуществлялась каких-либо отдельных направлений видов деятельности (например: умений решать задачи, выполнять чертежи, знаний материала и др.), то в этом случае важную роль имеют и оценки, полученные обучающимся при изучении темы за другие виды деятельности (для того чтобы стимулировать серьезное отношение к занятиям).</w:t>
      </w:r>
      <w:proofErr w:type="gramEnd"/>
    </w:p>
    <w:p w:rsidR="00651BBB" w:rsidRPr="00651BBB" w:rsidRDefault="00CF2530" w:rsidP="00651BBB">
      <w:pPr>
        <w:jc w:val="center"/>
        <w:rPr>
          <w:rFonts w:ascii="Times New Roman" w:hAnsi="Times New Roman"/>
          <w:b/>
          <w:sz w:val="24"/>
          <w:szCs w:val="24"/>
          <w:lang w:val="ru-RU"/>
        </w:rPr>
      </w:pPr>
      <w:r w:rsidRPr="00651BBB">
        <w:rPr>
          <w:rFonts w:ascii="Times New Roman" w:hAnsi="Times New Roman"/>
          <w:b/>
          <w:sz w:val="24"/>
          <w:szCs w:val="24"/>
          <w:lang w:val="ru-RU"/>
        </w:rPr>
        <w:t>Оценка при промежуточной (триместровой, полугодовой) аттестации.</w:t>
      </w:r>
    </w:p>
    <w:p w:rsidR="00651BBB" w:rsidRDefault="00CF2530" w:rsidP="002A68AC">
      <w:pPr>
        <w:jc w:val="both"/>
        <w:rPr>
          <w:rFonts w:ascii="Times New Roman" w:hAnsi="Times New Roman"/>
          <w:sz w:val="24"/>
          <w:szCs w:val="24"/>
          <w:lang w:val="ru-RU"/>
        </w:rPr>
      </w:pPr>
      <w:r w:rsidRPr="002A68AC">
        <w:rPr>
          <w:rFonts w:ascii="Times New Roman" w:hAnsi="Times New Roman"/>
          <w:sz w:val="24"/>
          <w:szCs w:val="24"/>
          <w:lang w:val="ru-RU"/>
        </w:rPr>
        <w:t xml:space="preserve"> Эта оценка также не может быть средним арифметическим оценок тематических аттестаций. Она является единой и отражает в обобщенном виде все стороны подготовки ученика. Выставляется на основании оценок, полученных обучающимся при тематической аттестации и оценки за триместровую (полугодовую) проверку усвоения нескольких тем (если такая проверка проводится). Определяющее значение в этом случае имеют оценки за наиболее важные темы, на изучение которых отводилось учебной </w:t>
      </w:r>
      <w:r w:rsidR="00651BBB">
        <w:rPr>
          <w:rFonts w:ascii="Times New Roman" w:hAnsi="Times New Roman"/>
          <w:sz w:val="24"/>
          <w:szCs w:val="24"/>
          <w:lang w:val="ru-RU"/>
        </w:rPr>
        <w:t>программой больше времени.</w:t>
      </w:r>
    </w:p>
    <w:p w:rsidR="00651BBB" w:rsidRPr="00651BBB" w:rsidRDefault="00CF2530" w:rsidP="00651BBB">
      <w:pPr>
        <w:jc w:val="center"/>
        <w:rPr>
          <w:rFonts w:ascii="Times New Roman" w:hAnsi="Times New Roman"/>
          <w:b/>
          <w:sz w:val="24"/>
          <w:szCs w:val="24"/>
          <w:lang w:val="ru-RU"/>
        </w:rPr>
      </w:pPr>
      <w:r w:rsidRPr="00651BBB">
        <w:rPr>
          <w:rFonts w:ascii="Times New Roman" w:hAnsi="Times New Roman"/>
          <w:b/>
          <w:sz w:val="24"/>
          <w:szCs w:val="24"/>
          <w:lang w:val="ru-RU"/>
        </w:rPr>
        <w:t>Оценка при промежуточной годовой аттестации.</w:t>
      </w:r>
    </w:p>
    <w:p w:rsidR="00651BBB" w:rsidRDefault="00CF2530" w:rsidP="002A68AC">
      <w:pPr>
        <w:jc w:val="both"/>
        <w:rPr>
          <w:rFonts w:ascii="Times New Roman" w:hAnsi="Times New Roman"/>
          <w:sz w:val="24"/>
          <w:szCs w:val="24"/>
          <w:lang w:val="ru-RU"/>
        </w:rPr>
      </w:pPr>
      <w:r w:rsidRPr="002A68AC">
        <w:rPr>
          <w:rFonts w:ascii="Times New Roman" w:hAnsi="Times New Roman"/>
          <w:sz w:val="24"/>
          <w:szCs w:val="24"/>
          <w:lang w:val="ru-RU"/>
        </w:rPr>
        <w:t xml:space="preserve">Определяется из фактических знаний и умений, которыми владеет </w:t>
      </w:r>
      <w:proofErr w:type="gramStart"/>
      <w:r w:rsidRPr="002A68AC">
        <w:rPr>
          <w:rFonts w:ascii="Times New Roman" w:hAnsi="Times New Roman"/>
          <w:sz w:val="24"/>
          <w:szCs w:val="24"/>
          <w:lang w:val="ru-RU"/>
        </w:rPr>
        <w:t>обучающийся</w:t>
      </w:r>
      <w:proofErr w:type="gramEnd"/>
      <w:r w:rsidRPr="002A68AC">
        <w:rPr>
          <w:rFonts w:ascii="Times New Roman" w:hAnsi="Times New Roman"/>
          <w:sz w:val="24"/>
          <w:szCs w:val="24"/>
          <w:lang w:val="ru-RU"/>
        </w:rPr>
        <w:t xml:space="preserve"> к моменту её выставления. Определяющими в этом случае являются триместровые (полугодовые) оценки и оценка за экзамен, зачёт и др. по проверке знаний, умений и навыков </w:t>
      </w:r>
      <w:proofErr w:type="gramStart"/>
      <w:r w:rsidRPr="002A68AC">
        <w:rPr>
          <w:rFonts w:ascii="Times New Roman" w:hAnsi="Times New Roman"/>
          <w:sz w:val="24"/>
          <w:szCs w:val="24"/>
          <w:lang w:val="ru-RU"/>
        </w:rPr>
        <w:t>обучающегося</w:t>
      </w:r>
      <w:proofErr w:type="gramEnd"/>
      <w:r w:rsidRPr="002A68AC">
        <w:rPr>
          <w:rFonts w:ascii="Times New Roman" w:hAnsi="Times New Roman"/>
          <w:sz w:val="24"/>
          <w:szCs w:val="24"/>
          <w:lang w:val="ru-RU"/>
        </w:rPr>
        <w:t xml:space="preserve"> за год (если таковые проводились). Если обучающийся в конце триместра (полугодия), года по результатам проверки по всем темам показал хорошие знания всего материала и </w:t>
      </w:r>
      <w:proofErr w:type="spellStart"/>
      <w:r w:rsidRPr="002A68AC">
        <w:rPr>
          <w:rFonts w:ascii="Times New Roman" w:hAnsi="Times New Roman"/>
          <w:sz w:val="24"/>
          <w:szCs w:val="24"/>
          <w:lang w:val="ru-RU"/>
        </w:rPr>
        <w:t>сформированность</w:t>
      </w:r>
      <w:proofErr w:type="spellEnd"/>
      <w:r w:rsidRPr="002A68AC">
        <w:rPr>
          <w:rFonts w:ascii="Times New Roman" w:hAnsi="Times New Roman"/>
          <w:sz w:val="24"/>
          <w:szCs w:val="24"/>
          <w:lang w:val="ru-RU"/>
        </w:rPr>
        <w:t xml:space="preserve"> умений, то ранее полученные оценки не должны особо влиять на </w:t>
      </w:r>
      <w:proofErr w:type="gramStart"/>
      <w:r w:rsidRPr="002A68AC">
        <w:rPr>
          <w:rFonts w:ascii="Times New Roman" w:hAnsi="Times New Roman"/>
          <w:sz w:val="24"/>
          <w:szCs w:val="24"/>
          <w:lang w:val="ru-RU"/>
        </w:rPr>
        <w:t>триместровую</w:t>
      </w:r>
      <w:proofErr w:type="gramEnd"/>
      <w:r w:rsidRPr="002A68AC">
        <w:rPr>
          <w:rFonts w:ascii="Times New Roman" w:hAnsi="Times New Roman"/>
          <w:sz w:val="24"/>
          <w:szCs w:val="24"/>
          <w:lang w:val="ru-RU"/>
        </w:rPr>
        <w:t xml:space="preserve"> (полугодовую), годовую, так как к этому времени его знания изменились. Если по результатам проверки обучающийся показывает знания и умения соответствующие минимальным требованиям, то ему не может быть выставлена </w:t>
      </w:r>
      <w:r w:rsidRPr="002A68AC">
        <w:rPr>
          <w:rFonts w:ascii="Times New Roman" w:hAnsi="Times New Roman"/>
          <w:sz w:val="24"/>
          <w:szCs w:val="24"/>
          <w:lang w:val="ru-RU"/>
        </w:rPr>
        <w:lastRenderedPageBreak/>
        <w:t>хорошая оценка за тему, триместр (полугодие), год, несмотря на хорошие и отличные оценки, так как они могли быть получены за ответ на уровне воспроизведения. Такое оценивание знаний стимулирует обучающихся в учебе, особенно при повторении и обобщении, когда выделяется самое главное в теме (разделе, за триместр, полугодие, год) и формируются умения применять знания в</w:t>
      </w:r>
      <w:r w:rsidR="00651BBB">
        <w:rPr>
          <w:rFonts w:ascii="Times New Roman" w:hAnsi="Times New Roman"/>
          <w:sz w:val="24"/>
          <w:szCs w:val="24"/>
          <w:lang w:val="ru-RU"/>
        </w:rPr>
        <w:t xml:space="preserve"> новой ситуации, творчески. </w:t>
      </w:r>
    </w:p>
    <w:p w:rsidR="00651BBB" w:rsidRPr="00651BBB" w:rsidRDefault="00CF2530" w:rsidP="00651BBB">
      <w:pPr>
        <w:jc w:val="center"/>
        <w:rPr>
          <w:rFonts w:ascii="Times New Roman" w:hAnsi="Times New Roman"/>
          <w:b/>
          <w:sz w:val="24"/>
          <w:szCs w:val="24"/>
          <w:lang w:val="ru-RU"/>
        </w:rPr>
      </w:pPr>
      <w:r w:rsidRPr="00651BBB">
        <w:rPr>
          <w:rFonts w:ascii="Times New Roman" w:hAnsi="Times New Roman"/>
          <w:b/>
          <w:sz w:val="24"/>
          <w:szCs w:val="24"/>
          <w:lang w:val="ru-RU"/>
        </w:rPr>
        <w:t>Оценка при завершающей аттестации.</w:t>
      </w:r>
    </w:p>
    <w:p w:rsidR="00651BBB" w:rsidRDefault="00CF2530" w:rsidP="002A68AC">
      <w:pPr>
        <w:jc w:val="both"/>
        <w:rPr>
          <w:rFonts w:ascii="Times New Roman" w:hAnsi="Times New Roman"/>
          <w:sz w:val="24"/>
          <w:szCs w:val="24"/>
          <w:lang w:val="ru-RU"/>
        </w:rPr>
      </w:pPr>
      <w:r w:rsidRPr="002A68AC">
        <w:rPr>
          <w:rFonts w:ascii="Times New Roman" w:hAnsi="Times New Roman"/>
          <w:sz w:val="24"/>
          <w:szCs w:val="24"/>
          <w:lang w:val="ru-RU"/>
        </w:rPr>
        <w:t>Данная оценка выставляется после окончания изучения предмета (дисциплины). Она может совпадать с оценкой триместровой, полугодовой, годовой, если данный предмет (дисциплина) изучались в течение соответствующего учебного периода. Если предмет (дисциплина) изучались в течение двух и более учебных лет, то оценка при завершающей аттестации выставляется с учётом всех годовых и экзаменационной (зачётной) по всему курсу (при п</w:t>
      </w:r>
      <w:r w:rsidR="00651BBB">
        <w:rPr>
          <w:rFonts w:ascii="Times New Roman" w:hAnsi="Times New Roman"/>
          <w:sz w:val="24"/>
          <w:szCs w:val="24"/>
          <w:lang w:val="ru-RU"/>
        </w:rPr>
        <w:t>роведении экзамена, зачёта)</w:t>
      </w:r>
      <w:proofErr w:type="gramStart"/>
      <w:r w:rsidR="00651BBB">
        <w:rPr>
          <w:rFonts w:ascii="Times New Roman" w:hAnsi="Times New Roman"/>
          <w:sz w:val="24"/>
          <w:szCs w:val="24"/>
          <w:lang w:val="ru-RU"/>
        </w:rPr>
        <w:t>.</w:t>
      </w:r>
      <w:proofErr w:type="gramEnd"/>
      <w:r w:rsidR="00651BBB">
        <w:rPr>
          <w:rFonts w:ascii="Times New Roman" w:hAnsi="Times New Roman"/>
          <w:sz w:val="24"/>
          <w:szCs w:val="24"/>
          <w:lang w:val="ru-RU"/>
        </w:rPr>
        <w:t xml:space="preserve"> В</w:t>
      </w:r>
      <w:r w:rsidRPr="002A68AC">
        <w:rPr>
          <w:rFonts w:ascii="Times New Roman" w:hAnsi="Times New Roman"/>
          <w:sz w:val="24"/>
          <w:szCs w:val="24"/>
          <w:lang w:val="ru-RU"/>
        </w:rPr>
        <w:t xml:space="preserve"> этом случае учитывается, прежде всего, (по критериям указанным выше) фактическое знание материала и </w:t>
      </w:r>
      <w:proofErr w:type="spellStart"/>
      <w:r w:rsidRPr="002A68AC">
        <w:rPr>
          <w:rFonts w:ascii="Times New Roman" w:hAnsi="Times New Roman"/>
          <w:sz w:val="24"/>
          <w:szCs w:val="24"/>
          <w:lang w:val="ru-RU"/>
        </w:rPr>
        <w:t>сформированность</w:t>
      </w:r>
      <w:proofErr w:type="spellEnd"/>
      <w:r w:rsidRPr="002A68AC">
        <w:rPr>
          <w:rFonts w:ascii="Times New Roman" w:hAnsi="Times New Roman"/>
          <w:sz w:val="24"/>
          <w:szCs w:val="24"/>
          <w:lang w:val="ru-RU"/>
        </w:rPr>
        <w:t xml:space="preserve"> умений на</w:t>
      </w:r>
      <w:r w:rsidR="00651BBB">
        <w:rPr>
          <w:rFonts w:ascii="Times New Roman" w:hAnsi="Times New Roman"/>
          <w:sz w:val="24"/>
          <w:szCs w:val="24"/>
          <w:lang w:val="ru-RU"/>
        </w:rPr>
        <w:t xml:space="preserve"> момент выставления оценки.</w:t>
      </w:r>
    </w:p>
    <w:p w:rsidR="00CF2530" w:rsidRPr="002A68AC" w:rsidRDefault="00CF2530" w:rsidP="002A68AC">
      <w:pPr>
        <w:jc w:val="both"/>
        <w:rPr>
          <w:rFonts w:ascii="Times New Roman" w:hAnsi="Times New Roman"/>
          <w:sz w:val="24"/>
          <w:szCs w:val="24"/>
          <w:lang w:val="ru-RU"/>
        </w:rPr>
      </w:pPr>
    </w:p>
    <w:p w:rsidR="00481DE1" w:rsidRPr="002A68AC" w:rsidRDefault="00481DE1" w:rsidP="002A68AC">
      <w:pPr>
        <w:jc w:val="both"/>
        <w:rPr>
          <w:rFonts w:ascii="Times New Roman" w:hAnsi="Times New Roman"/>
          <w:sz w:val="24"/>
          <w:szCs w:val="24"/>
          <w:lang w:val="ru-RU"/>
        </w:rPr>
      </w:pPr>
    </w:p>
    <w:sectPr w:rsidR="00481DE1" w:rsidRPr="002A68AC" w:rsidSect="002A68AC">
      <w:footerReference w:type="default" r:id="rId18"/>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96" w:rsidRDefault="00BE7696" w:rsidP="002A68AC">
      <w:pPr>
        <w:spacing w:after="0" w:line="240" w:lineRule="auto"/>
      </w:pPr>
      <w:r>
        <w:separator/>
      </w:r>
    </w:p>
  </w:endnote>
  <w:endnote w:type="continuationSeparator" w:id="0">
    <w:p w:rsidR="00BE7696" w:rsidRDefault="00BE7696" w:rsidP="002A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643070"/>
      <w:docPartObj>
        <w:docPartGallery w:val="Page Numbers (Bottom of Page)"/>
        <w:docPartUnique/>
      </w:docPartObj>
    </w:sdtPr>
    <w:sdtContent>
      <w:p w:rsidR="002A68AC" w:rsidRDefault="002A68AC">
        <w:pPr>
          <w:pStyle w:val="ae"/>
          <w:jc w:val="right"/>
        </w:pPr>
        <w:r>
          <w:fldChar w:fldCharType="begin"/>
        </w:r>
        <w:r>
          <w:instrText>PAGE   \* MERGEFORMAT</w:instrText>
        </w:r>
        <w:r>
          <w:fldChar w:fldCharType="separate"/>
        </w:r>
        <w:r w:rsidR="00656D11" w:rsidRPr="00656D11">
          <w:rPr>
            <w:noProof/>
            <w:lang w:val="ru-RU"/>
          </w:rPr>
          <w:t>9</w:t>
        </w:r>
        <w:r>
          <w:fldChar w:fldCharType="end"/>
        </w:r>
      </w:p>
    </w:sdtContent>
  </w:sdt>
  <w:p w:rsidR="002A68AC" w:rsidRDefault="002A68A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96" w:rsidRDefault="00BE7696" w:rsidP="002A68AC">
      <w:pPr>
        <w:spacing w:after="0" w:line="240" w:lineRule="auto"/>
      </w:pPr>
      <w:r>
        <w:separator/>
      </w:r>
    </w:p>
  </w:footnote>
  <w:footnote w:type="continuationSeparator" w:id="0">
    <w:p w:rsidR="00BE7696" w:rsidRDefault="00BE7696" w:rsidP="002A68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E17"/>
    <w:multiLevelType w:val="multilevel"/>
    <w:tmpl w:val="31B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15FC6"/>
    <w:multiLevelType w:val="multilevel"/>
    <w:tmpl w:val="E574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76A50"/>
    <w:multiLevelType w:val="multilevel"/>
    <w:tmpl w:val="8920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5D0B76"/>
    <w:multiLevelType w:val="multilevel"/>
    <w:tmpl w:val="E234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AF1C5E"/>
    <w:multiLevelType w:val="multilevel"/>
    <w:tmpl w:val="0A02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8B389D"/>
    <w:multiLevelType w:val="multilevel"/>
    <w:tmpl w:val="406E3B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90" w:hanging="81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336CB3"/>
    <w:multiLevelType w:val="hybridMultilevel"/>
    <w:tmpl w:val="DB04AD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E1"/>
    <w:rsid w:val="002A68AC"/>
    <w:rsid w:val="002F3F17"/>
    <w:rsid w:val="00322662"/>
    <w:rsid w:val="00481DE1"/>
    <w:rsid w:val="00651BBB"/>
    <w:rsid w:val="00656D11"/>
    <w:rsid w:val="00BE7696"/>
    <w:rsid w:val="00CF2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F17"/>
    <w:pPr>
      <w:spacing w:after="200" w:line="276" w:lineRule="auto"/>
    </w:pPr>
    <w:rPr>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редняя сетка 21"/>
    <w:link w:val="2"/>
    <w:uiPriority w:val="1"/>
    <w:qFormat/>
    <w:rsid w:val="002F3F17"/>
    <w:rPr>
      <w:rFonts w:cs="Calibri"/>
      <w:sz w:val="22"/>
      <w:szCs w:val="22"/>
    </w:rPr>
  </w:style>
  <w:style w:type="character" w:customStyle="1" w:styleId="2">
    <w:name w:val="Средняя сетка 2 Знак"/>
    <w:link w:val="21"/>
    <w:uiPriority w:val="1"/>
    <w:locked/>
    <w:rsid w:val="002F3F17"/>
    <w:rPr>
      <w:rFonts w:cs="Calibri"/>
      <w:sz w:val="22"/>
      <w:szCs w:val="22"/>
    </w:rPr>
  </w:style>
  <w:style w:type="paragraph" w:styleId="a3">
    <w:name w:val="Title"/>
    <w:basedOn w:val="a"/>
    <w:next w:val="a"/>
    <w:link w:val="a4"/>
    <w:qFormat/>
    <w:rsid w:val="002F3F1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F3F17"/>
    <w:rPr>
      <w:rFonts w:asciiTheme="majorHAnsi" w:eastAsiaTheme="majorEastAsia" w:hAnsiTheme="majorHAnsi" w:cstheme="majorBidi"/>
      <w:b/>
      <w:bCs/>
      <w:kern w:val="28"/>
      <w:sz w:val="32"/>
      <w:szCs w:val="32"/>
      <w:lang w:val="en-US"/>
    </w:rPr>
  </w:style>
  <w:style w:type="paragraph" w:customStyle="1" w:styleId="1">
    <w:name w:val="1"/>
    <w:basedOn w:val="a"/>
    <w:rsid w:val="00481DE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Body Text"/>
    <w:basedOn w:val="a"/>
    <w:link w:val="a6"/>
    <w:uiPriority w:val="99"/>
    <w:semiHidden/>
    <w:unhideWhenUsed/>
    <w:rsid w:val="00481DE1"/>
    <w:pPr>
      <w:spacing w:after="120"/>
    </w:pPr>
  </w:style>
  <w:style w:type="character" w:customStyle="1" w:styleId="a6">
    <w:name w:val="Основной текст Знак"/>
    <w:basedOn w:val="a0"/>
    <w:link w:val="a5"/>
    <w:uiPriority w:val="99"/>
    <w:semiHidden/>
    <w:rsid w:val="00481DE1"/>
    <w:rPr>
      <w:sz w:val="22"/>
      <w:szCs w:val="22"/>
      <w:lang w:val="en-US"/>
    </w:rPr>
  </w:style>
  <w:style w:type="paragraph" w:styleId="a7">
    <w:name w:val="Body Text First Indent"/>
    <w:basedOn w:val="a"/>
    <w:link w:val="a8"/>
    <w:uiPriority w:val="99"/>
    <w:semiHidden/>
    <w:unhideWhenUsed/>
    <w:rsid w:val="00481DE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8">
    <w:name w:val="Красная строка Знак"/>
    <w:basedOn w:val="a6"/>
    <w:link w:val="a7"/>
    <w:uiPriority w:val="99"/>
    <w:semiHidden/>
    <w:rsid w:val="00481DE1"/>
    <w:rPr>
      <w:rFonts w:ascii="Times New Roman" w:eastAsia="Times New Roman" w:hAnsi="Times New Roman"/>
      <w:sz w:val="24"/>
      <w:szCs w:val="24"/>
      <w:lang w:val="en-US" w:eastAsia="ru-RU"/>
    </w:rPr>
  </w:style>
  <w:style w:type="character" w:styleId="a9">
    <w:name w:val="Hyperlink"/>
    <w:basedOn w:val="a0"/>
    <w:uiPriority w:val="99"/>
    <w:semiHidden/>
    <w:unhideWhenUsed/>
    <w:rsid w:val="00481DE1"/>
    <w:rPr>
      <w:color w:val="0000FF"/>
      <w:u w:val="single"/>
    </w:rPr>
  </w:style>
  <w:style w:type="paragraph" w:styleId="3">
    <w:name w:val="List 3"/>
    <w:basedOn w:val="a"/>
    <w:uiPriority w:val="99"/>
    <w:semiHidden/>
    <w:unhideWhenUsed/>
    <w:rsid w:val="00481DE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Strong"/>
    <w:basedOn w:val="a0"/>
    <w:uiPriority w:val="22"/>
    <w:qFormat/>
    <w:locked/>
    <w:rsid w:val="00481DE1"/>
    <w:rPr>
      <w:b/>
      <w:bCs/>
    </w:rPr>
  </w:style>
  <w:style w:type="paragraph" w:styleId="ab">
    <w:name w:val="Normal (Web)"/>
    <w:basedOn w:val="a"/>
    <w:uiPriority w:val="99"/>
    <w:unhideWhenUsed/>
    <w:rsid w:val="00481DE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0">
    <w:name w:val="2"/>
    <w:basedOn w:val="a"/>
    <w:rsid w:val="00481DE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c">
    <w:name w:val="header"/>
    <w:basedOn w:val="a"/>
    <w:link w:val="ad"/>
    <w:uiPriority w:val="99"/>
    <w:unhideWhenUsed/>
    <w:rsid w:val="002A68A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A68AC"/>
    <w:rPr>
      <w:sz w:val="22"/>
      <w:szCs w:val="22"/>
      <w:lang w:val="en-US"/>
    </w:rPr>
  </w:style>
  <w:style w:type="paragraph" w:styleId="ae">
    <w:name w:val="footer"/>
    <w:basedOn w:val="a"/>
    <w:link w:val="af"/>
    <w:uiPriority w:val="99"/>
    <w:unhideWhenUsed/>
    <w:rsid w:val="002A68A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A68AC"/>
    <w:rPr>
      <w:sz w:val="22"/>
      <w:szCs w:val="22"/>
      <w:lang w:val="en-US"/>
    </w:rPr>
  </w:style>
  <w:style w:type="paragraph" w:styleId="af0">
    <w:name w:val="List Paragraph"/>
    <w:basedOn w:val="a"/>
    <w:uiPriority w:val="34"/>
    <w:qFormat/>
    <w:rsid w:val="00651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F17"/>
    <w:pPr>
      <w:spacing w:after="200" w:line="276" w:lineRule="auto"/>
    </w:pPr>
    <w:rPr>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редняя сетка 21"/>
    <w:link w:val="2"/>
    <w:uiPriority w:val="1"/>
    <w:qFormat/>
    <w:rsid w:val="002F3F17"/>
    <w:rPr>
      <w:rFonts w:cs="Calibri"/>
      <w:sz w:val="22"/>
      <w:szCs w:val="22"/>
    </w:rPr>
  </w:style>
  <w:style w:type="character" w:customStyle="1" w:styleId="2">
    <w:name w:val="Средняя сетка 2 Знак"/>
    <w:link w:val="21"/>
    <w:uiPriority w:val="1"/>
    <w:locked/>
    <w:rsid w:val="002F3F17"/>
    <w:rPr>
      <w:rFonts w:cs="Calibri"/>
      <w:sz w:val="22"/>
      <w:szCs w:val="22"/>
    </w:rPr>
  </w:style>
  <w:style w:type="paragraph" w:styleId="a3">
    <w:name w:val="Title"/>
    <w:basedOn w:val="a"/>
    <w:next w:val="a"/>
    <w:link w:val="a4"/>
    <w:qFormat/>
    <w:rsid w:val="002F3F1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F3F17"/>
    <w:rPr>
      <w:rFonts w:asciiTheme="majorHAnsi" w:eastAsiaTheme="majorEastAsia" w:hAnsiTheme="majorHAnsi" w:cstheme="majorBidi"/>
      <w:b/>
      <w:bCs/>
      <w:kern w:val="28"/>
      <w:sz w:val="32"/>
      <w:szCs w:val="32"/>
      <w:lang w:val="en-US"/>
    </w:rPr>
  </w:style>
  <w:style w:type="paragraph" w:customStyle="1" w:styleId="1">
    <w:name w:val="1"/>
    <w:basedOn w:val="a"/>
    <w:rsid w:val="00481DE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Body Text"/>
    <w:basedOn w:val="a"/>
    <w:link w:val="a6"/>
    <w:uiPriority w:val="99"/>
    <w:semiHidden/>
    <w:unhideWhenUsed/>
    <w:rsid w:val="00481DE1"/>
    <w:pPr>
      <w:spacing w:after="120"/>
    </w:pPr>
  </w:style>
  <w:style w:type="character" w:customStyle="1" w:styleId="a6">
    <w:name w:val="Основной текст Знак"/>
    <w:basedOn w:val="a0"/>
    <w:link w:val="a5"/>
    <w:uiPriority w:val="99"/>
    <w:semiHidden/>
    <w:rsid w:val="00481DE1"/>
    <w:rPr>
      <w:sz w:val="22"/>
      <w:szCs w:val="22"/>
      <w:lang w:val="en-US"/>
    </w:rPr>
  </w:style>
  <w:style w:type="paragraph" w:styleId="a7">
    <w:name w:val="Body Text First Indent"/>
    <w:basedOn w:val="a"/>
    <w:link w:val="a8"/>
    <w:uiPriority w:val="99"/>
    <w:semiHidden/>
    <w:unhideWhenUsed/>
    <w:rsid w:val="00481DE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8">
    <w:name w:val="Красная строка Знак"/>
    <w:basedOn w:val="a6"/>
    <w:link w:val="a7"/>
    <w:uiPriority w:val="99"/>
    <w:semiHidden/>
    <w:rsid w:val="00481DE1"/>
    <w:rPr>
      <w:rFonts w:ascii="Times New Roman" w:eastAsia="Times New Roman" w:hAnsi="Times New Roman"/>
      <w:sz w:val="24"/>
      <w:szCs w:val="24"/>
      <w:lang w:val="en-US" w:eastAsia="ru-RU"/>
    </w:rPr>
  </w:style>
  <w:style w:type="character" w:styleId="a9">
    <w:name w:val="Hyperlink"/>
    <w:basedOn w:val="a0"/>
    <w:uiPriority w:val="99"/>
    <w:semiHidden/>
    <w:unhideWhenUsed/>
    <w:rsid w:val="00481DE1"/>
    <w:rPr>
      <w:color w:val="0000FF"/>
      <w:u w:val="single"/>
    </w:rPr>
  </w:style>
  <w:style w:type="paragraph" w:styleId="3">
    <w:name w:val="List 3"/>
    <w:basedOn w:val="a"/>
    <w:uiPriority w:val="99"/>
    <w:semiHidden/>
    <w:unhideWhenUsed/>
    <w:rsid w:val="00481DE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Strong"/>
    <w:basedOn w:val="a0"/>
    <w:uiPriority w:val="22"/>
    <w:qFormat/>
    <w:locked/>
    <w:rsid w:val="00481DE1"/>
    <w:rPr>
      <w:b/>
      <w:bCs/>
    </w:rPr>
  </w:style>
  <w:style w:type="paragraph" w:styleId="ab">
    <w:name w:val="Normal (Web)"/>
    <w:basedOn w:val="a"/>
    <w:uiPriority w:val="99"/>
    <w:unhideWhenUsed/>
    <w:rsid w:val="00481DE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0">
    <w:name w:val="2"/>
    <w:basedOn w:val="a"/>
    <w:rsid w:val="00481DE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c">
    <w:name w:val="header"/>
    <w:basedOn w:val="a"/>
    <w:link w:val="ad"/>
    <w:uiPriority w:val="99"/>
    <w:unhideWhenUsed/>
    <w:rsid w:val="002A68A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A68AC"/>
    <w:rPr>
      <w:sz w:val="22"/>
      <w:szCs w:val="22"/>
      <w:lang w:val="en-US"/>
    </w:rPr>
  </w:style>
  <w:style w:type="paragraph" w:styleId="ae">
    <w:name w:val="footer"/>
    <w:basedOn w:val="a"/>
    <w:link w:val="af"/>
    <w:uiPriority w:val="99"/>
    <w:unhideWhenUsed/>
    <w:rsid w:val="002A68A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A68AC"/>
    <w:rPr>
      <w:sz w:val="22"/>
      <w:szCs w:val="22"/>
      <w:lang w:val="en-US"/>
    </w:rPr>
  </w:style>
  <w:style w:type="paragraph" w:styleId="af0">
    <w:name w:val="List Paragraph"/>
    <w:basedOn w:val="a"/>
    <w:uiPriority w:val="34"/>
    <w:qFormat/>
    <w:rsid w:val="00651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4/1089.html" TargetMode="External"/><Relationship Id="rId13" Type="http://schemas.openxmlformats.org/officeDocument/2006/relationships/hyperlink" Target="http://www.ed.gov.ru/ob-edu/noc/rub/standar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gov.ru/ob-edu/noc/rub/standart/pp/" TargetMode="External"/><Relationship Id="rId17" Type="http://schemas.openxmlformats.org/officeDocument/2006/relationships/hyperlink" Target="http://www.ed.gov.ru/ob-edu/noc/rub/standart/" TargetMode="External"/><Relationship Id="rId2" Type="http://schemas.openxmlformats.org/officeDocument/2006/relationships/styles" Target="styles.xml"/><Relationship Id="rId16" Type="http://schemas.openxmlformats.org/officeDocument/2006/relationships/hyperlink" Target="http://www.ed.gov.ru/ob-edu/noc/rub/standart/m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gov.ru/ob-edu/noc/rub/standart/" TargetMode="External"/><Relationship Id="rId5" Type="http://schemas.openxmlformats.org/officeDocument/2006/relationships/webSettings" Target="webSettings.xml"/><Relationship Id="rId15" Type="http://schemas.openxmlformats.org/officeDocument/2006/relationships/hyperlink" Target="http://www.ed.gov.ru/ob-edu/noc/rub/standart/" TargetMode="External"/><Relationship Id="rId10" Type="http://schemas.openxmlformats.org/officeDocument/2006/relationships/hyperlink" Target="http://www.ed.gov.ru/ob-edu/noc/rub/standart/bu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ool.edu.ru/dok_edu.asp" TargetMode="External"/><Relationship Id="rId14" Type="http://schemas.openxmlformats.org/officeDocument/2006/relationships/hyperlink" Target="http://www.ed.gov.ru/ob-edu/noc/rub/standart/m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3472</Words>
  <Characters>19792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3</cp:revision>
  <dcterms:created xsi:type="dcterms:W3CDTF">2017-09-13T19:10:00Z</dcterms:created>
  <dcterms:modified xsi:type="dcterms:W3CDTF">2017-09-13T20:57:00Z</dcterms:modified>
</cp:coreProperties>
</file>